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990E" w14:textId="77777777" w:rsidR="00C63A00" w:rsidRPr="004225E2" w:rsidRDefault="00C63A00" w:rsidP="00C63A00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5896A273" w14:textId="77777777" w:rsidR="00C63A00" w:rsidRPr="005E70B4" w:rsidRDefault="00C63A00" w:rsidP="00C63A00">
      <w:pPr>
        <w:jc w:val="center"/>
        <w:rPr>
          <w:rFonts w:asciiTheme="minorHAnsi" w:hAnsiTheme="minorHAnsi" w:cstheme="minorHAnsi"/>
          <w:b/>
          <w:bCs/>
          <w:smallCaps/>
        </w:rPr>
      </w:pPr>
    </w:p>
    <w:p w14:paraId="25E2F2FD" w14:textId="77777777" w:rsidR="00C63A00" w:rsidRPr="00EE42BA" w:rsidRDefault="00C63A00" w:rsidP="00C63A00">
      <w:pPr>
        <w:jc w:val="center"/>
        <w:rPr>
          <w:rFonts w:asciiTheme="minorHAnsi" w:hAnsiTheme="minorHAnsi" w:cstheme="minorHAnsi"/>
          <w:b/>
          <w:bCs/>
          <w:smallCaps/>
        </w:rPr>
      </w:pPr>
      <w:r w:rsidRPr="00EE42BA">
        <w:rPr>
          <w:rFonts w:asciiTheme="minorHAnsi" w:hAnsiTheme="minorHAnsi" w:cstheme="minorHAnsi"/>
          <w:b/>
          <w:bCs/>
          <w:smallCaps/>
        </w:rPr>
        <w:t>Umowa o świadczenie usług elektronicznych</w:t>
      </w:r>
    </w:p>
    <w:p w14:paraId="0E90AC41" w14:textId="77777777" w:rsidR="00C63A00" w:rsidRPr="00EE42BA" w:rsidRDefault="00C63A00" w:rsidP="00C63A00">
      <w:pPr>
        <w:jc w:val="center"/>
        <w:rPr>
          <w:rFonts w:asciiTheme="minorHAnsi" w:hAnsiTheme="minorHAnsi" w:cstheme="minorHAnsi"/>
          <w:b/>
          <w:bCs/>
          <w:smallCaps/>
        </w:rPr>
      </w:pPr>
      <w:r w:rsidRPr="00EE42BA">
        <w:rPr>
          <w:rFonts w:asciiTheme="minorHAnsi" w:hAnsiTheme="minorHAnsi" w:cstheme="minorHAnsi"/>
          <w:b/>
          <w:bCs/>
          <w:smallCaps/>
        </w:rPr>
        <w:t xml:space="preserve">Portal </w:t>
      </w:r>
      <w:r w:rsidRPr="00EE42BA">
        <w:rPr>
          <w:rFonts w:asciiTheme="minorHAnsi" w:hAnsiTheme="minorHAnsi" w:cstheme="minorHAnsi"/>
          <w:b/>
          <w:bCs/>
        </w:rPr>
        <w:t>e</w:t>
      </w:r>
      <w:r w:rsidRPr="00EE42BA">
        <w:rPr>
          <w:rFonts w:asciiTheme="minorHAnsi" w:hAnsiTheme="minorHAnsi" w:cstheme="minorHAnsi"/>
          <w:b/>
          <w:bCs/>
          <w:smallCaps/>
        </w:rPr>
        <w:t xml:space="preserve">-Usług </w:t>
      </w:r>
      <w:r w:rsidRPr="00EE42BA">
        <w:rPr>
          <w:rFonts w:asciiTheme="minorHAnsi" w:hAnsiTheme="minorHAnsi" w:cstheme="minorHAnsi"/>
          <w:b/>
          <w:bCs/>
          <w:smallCaps/>
          <w:color w:val="A6A6A6"/>
        </w:rPr>
        <w:t>SMART</w:t>
      </w:r>
      <w:r w:rsidRPr="00EE42BA">
        <w:rPr>
          <w:rFonts w:asciiTheme="minorHAnsi" w:hAnsiTheme="minorHAnsi" w:cstheme="minorHAnsi"/>
          <w:b/>
          <w:bCs/>
          <w:smallCaps/>
          <w:color w:val="0070C0"/>
        </w:rPr>
        <w:t>PZP</w:t>
      </w:r>
      <w:r w:rsidRPr="00EE42BA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5F2CF302" w14:textId="77777777" w:rsidR="00C63A00" w:rsidRPr="00EE42BA" w:rsidRDefault="00C63A00" w:rsidP="00C63A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7372CF" w14:textId="0E01F873" w:rsidR="00C63A00" w:rsidRPr="00EE42BA" w:rsidRDefault="00C63A00" w:rsidP="00C63A00">
      <w:pPr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 xml:space="preserve">zawarta w dniu : </w:t>
      </w:r>
      <w:r w:rsidR="00622F73" w:rsidRPr="00EE42BA">
        <w:rPr>
          <w:rFonts w:asciiTheme="minorHAnsi" w:hAnsiTheme="minorHAnsi" w:cstheme="minorHAnsi"/>
          <w:sz w:val="20"/>
          <w:szCs w:val="20"/>
        </w:rPr>
        <w:t>………….</w:t>
      </w:r>
      <w:r w:rsidRPr="00EE42BA">
        <w:rPr>
          <w:rFonts w:asciiTheme="minorHAnsi" w:hAnsiTheme="minorHAnsi" w:cstheme="minorHAnsi"/>
          <w:sz w:val="20"/>
          <w:szCs w:val="20"/>
        </w:rPr>
        <w:t>roku  w Warszawie, pomiędzy:</w:t>
      </w:r>
    </w:p>
    <w:p w14:paraId="1A085C4C" w14:textId="77777777" w:rsidR="00C63A00" w:rsidRPr="00EE42BA" w:rsidRDefault="00C63A00" w:rsidP="00C63A00">
      <w:pPr>
        <w:tabs>
          <w:tab w:val="left" w:pos="425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DC99511" w14:textId="2A472A73" w:rsidR="00C63A00" w:rsidRPr="00EE42BA" w:rsidRDefault="00C63A00" w:rsidP="00C63A00">
      <w:pPr>
        <w:pStyle w:val="Akapitzlist"/>
        <w:suppressAutoHyphens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color w:val="000000"/>
          <w:sz w:val="20"/>
          <w:szCs w:val="20"/>
          <w:lang w:eastAsia="ar-SA"/>
        </w:rPr>
        <w:t>Portal PZP Sp. z o.o.</w:t>
      </w:r>
      <w:r w:rsidRPr="00EE42BA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z siedzibą w </w:t>
      </w:r>
      <w:r w:rsidR="001F30F7" w:rsidRPr="00EE42BA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Rzeszowie przy</w:t>
      </w:r>
      <w:r w:rsidRPr="00EE42BA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ulicy Piotra Bardowskiego 4  (35-005 Rzeszów), wpisany do Krajowego Rejestru Sądowego przez Sąd Rejonowy w Rzeszowie, XII Wydział Gospodarczy Krajowego Rejestru Sądowego pod numerem KRS 0000578182 NIP </w:t>
      </w:r>
      <w:hyperlink r:id="rId7">
        <w:r w:rsidRPr="00EE42BA">
          <w:rPr>
            <w:rStyle w:val="czeinternetowe"/>
            <w:rFonts w:asciiTheme="minorHAnsi" w:hAnsiTheme="minorHAnsi" w:cstheme="minorHAnsi"/>
            <w:color w:val="00000A"/>
            <w:sz w:val="20"/>
            <w:szCs w:val="20"/>
            <w:lang w:eastAsia="ar-SA"/>
          </w:rPr>
          <w:t>8672240660</w:t>
        </w:r>
      </w:hyperlink>
      <w:r w:rsidRPr="00EE42BA">
        <w:rPr>
          <w:rFonts w:asciiTheme="minorHAnsi" w:hAnsiTheme="minorHAnsi" w:cstheme="minorHAnsi"/>
          <w:sz w:val="20"/>
          <w:szCs w:val="20"/>
          <w:lang w:eastAsia="ar-SA"/>
        </w:rPr>
        <w:t> </w:t>
      </w:r>
      <w:r w:rsidRPr="00EE42BA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REGON 362607010, kapitał zakładowy: 100 000  PLN wpłacony w całości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</w:p>
    <w:p w14:paraId="496895A0" w14:textId="77777777" w:rsidR="00C63A00" w:rsidRPr="00EE42BA" w:rsidRDefault="00C63A00" w:rsidP="00C63A00">
      <w:pPr>
        <w:pStyle w:val="Akapitzlist"/>
        <w:suppressAutoHyphens/>
        <w:ind w:left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>zwaną dalej „</w:t>
      </w:r>
      <w:r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Operatorem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”, </w:t>
      </w:r>
    </w:p>
    <w:p w14:paraId="4C40FCE8" w14:textId="49184672" w:rsidR="00C63A00" w:rsidRPr="00EE42BA" w:rsidRDefault="00C63A00" w:rsidP="00C63A00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>reprezentowaną przez</w:t>
      </w:r>
      <w:r w:rsidR="00622F73" w:rsidRPr="00EE42BA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Annę </w:t>
      </w:r>
      <w:proofErr w:type="spellStart"/>
      <w:r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Serpinę-Forkasiewicz</w:t>
      </w:r>
      <w:proofErr w:type="spellEnd"/>
      <w:r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– Prezes Zarządu</w:t>
      </w:r>
    </w:p>
    <w:p w14:paraId="74332BB1" w14:textId="77777777" w:rsidR="00C63A00" w:rsidRPr="00EE42BA" w:rsidRDefault="00C63A00" w:rsidP="00C63A00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14:paraId="6A201637" w14:textId="77777777" w:rsidR="00C63A00" w:rsidRPr="00EE42BA" w:rsidRDefault="00C63A00" w:rsidP="00C63A00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a</w:t>
      </w:r>
    </w:p>
    <w:p w14:paraId="04E7BA57" w14:textId="2360F01A" w:rsidR="00C63A00" w:rsidRPr="00EE42BA" w:rsidRDefault="006D3402" w:rsidP="00C63A00">
      <w:pPr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E43FCC" w14:textId="77777777" w:rsidR="00C63A00" w:rsidRPr="00EE42BA" w:rsidRDefault="00C63A00" w:rsidP="00C63A00">
      <w:pPr>
        <w:pStyle w:val="Akapitzlist"/>
        <w:suppressAutoHyphens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zwanym dalej „</w:t>
      </w:r>
      <w:r w:rsidRPr="00EE42BA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EE42BA">
        <w:rPr>
          <w:rFonts w:asciiTheme="minorHAnsi" w:hAnsiTheme="minorHAnsi" w:cstheme="minorHAnsi"/>
          <w:sz w:val="20"/>
          <w:szCs w:val="20"/>
        </w:rPr>
        <w:t xml:space="preserve">”, </w:t>
      </w:r>
    </w:p>
    <w:p w14:paraId="777044AE" w14:textId="77777777" w:rsidR="00C63A00" w:rsidRPr="00EE42BA" w:rsidRDefault="00C63A00" w:rsidP="00C63A00">
      <w:pPr>
        <w:pStyle w:val="Akapitzlist"/>
        <w:suppressAutoHyphens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9EA45B9" w14:textId="5C9D8F68" w:rsidR="00C63A00" w:rsidRPr="00EE42BA" w:rsidRDefault="00C63A00" w:rsidP="00C63A00">
      <w:pPr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reprezentowanym</w:t>
      </w:r>
      <w:r w:rsidR="00622F73" w:rsidRPr="00EE42BA">
        <w:rPr>
          <w:rFonts w:asciiTheme="minorHAnsi" w:hAnsiTheme="minorHAnsi" w:cstheme="minorHAnsi"/>
          <w:sz w:val="20"/>
          <w:szCs w:val="20"/>
        </w:rPr>
        <w:t xml:space="preserve"> </w:t>
      </w:r>
      <w:r w:rsidR="001F30F7" w:rsidRPr="00EE42BA">
        <w:rPr>
          <w:rFonts w:asciiTheme="minorHAnsi" w:hAnsiTheme="minorHAnsi" w:cstheme="minorHAnsi"/>
          <w:sz w:val="20"/>
          <w:szCs w:val="20"/>
        </w:rPr>
        <w:t>przez…</w:t>
      </w:r>
      <w:r w:rsidR="006D3402" w:rsidRPr="00EE42B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 w:rsidR="00622F73" w:rsidRPr="00EE42BA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1B819271" w14:textId="77777777" w:rsidR="00C63A00" w:rsidRPr="00EE42BA" w:rsidRDefault="00C63A00" w:rsidP="00C63A00">
      <w:pPr>
        <w:tabs>
          <w:tab w:val="left" w:pos="42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zwanymi dalej łącznie „</w:t>
      </w:r>
      <w:r w:rsidRPr="00EE42BA">
        <w:rPr>
          <w:rFonts w:asciiTheme="minorHAnsi" w:hAnsiTheme="minorHAnsi" w:cstheme="minorHAnsi"/>
          <w:b/>
          <w:bCs/>
          <w:sz w:val="20"/>
          <w:szCs w:val="20"/>
        </w:rPr>
        <w:t>Stronami</w:t>
      </w:r>
      <w:r w:rsidRPr="00EE42BA">
        <w:rPr>
          <w:rFonts w:asciiTheme="minorHAnsi" w:hAnsiTheme="minorHAnsi" w:cstheme="minorHAnsi"/>
          <w:sz w:val="20"/>
          <w:szCs w:val="20"/>
        </w:rPr>
        <w:t>” a rozdzielnie także „</w:t>
      </w:r>
      <w:r w:rsidRPr="00EE42BA">
        <w:rPr>
          <w:rFonts w:asciiTheme="minorHAnsi" w:hAnsiTheme="minorHAnsi" w:cstheme="minorHAnsi"/>
          <w:b/>
          <w:bCs/>
          <w:sz w:val="20"/>
          <w:szCs w:val="20"/>
        </w:rPr>
        <w:t>Stroną</w:t>
      </w:r>
      <w:r w:rsidRPr="00EE42BA">
        <w:rPr>
          <w:rFonts w:asciiTheme="minorHAnsi" w:hAnsiTheme="minorHAnsi" w:cstheme="minorHAnsi"/>
          <w:sz w:val="20"/>
          <w:szCs w:val="20"/>
        </w:rPr>
        <w:t xml:space="preserve">”, </w:t>
      </w:r>
    </w:p>
    <w:p w14:paraId="54DBB06C" w14:textId="77777777" w:rsidR="00C63A00" w:rsidRPr="00EE42BA" w:rsidRDefault="00C63A00" w:rsidP="00C63A00">
      <w:pPr>
        <w:tabs>
          <w:tab w:val="left" w:pos="42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o treści następującej:</w:t>
      </w:r>
    </w:p>
    <w:p w14:paraId="0B0C01FE" w14:textId="77777777" w:rsidR="00C63A00" w:rsidRPr="00EE42BA" w:rsidRDefault="00C63A00" w:rsidP="00C63A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B5302F" w14:textId="77777777" w:rsidR="00C63A00" w:rsidRPr="00EE42BA" w:rsidRDefault="00C63A00" w:rsidP="00C63A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42BA">
        <w:rPr>
          <w:rFonts w:asciiTheme="minorHAnsi" w:hAnsiTheme="minorHAnsi" w:cstheme="minorHAnsi"/>
          <w:b/>
          <w:bCs/>
          <w:sz w:val="20"/>
          <w:szCs w:val="20"/>
        </w:rPr>
        <w:t>§ 1. Korzystanie z Portalu e-Usług SMARTPZP</w:t>
      </w:r>
    </w:p>
    <w:p w14:paraId="50065CC8" w14:textId="77777777" w:rsidR="00C63A00" w:rsidRPr="00EE42BA" w:rsidRDefault="00C63A00" w:rsidP="00C63A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F22391A" w14:textId="77777777" w:rsidR="00C63A00" w:rsidRPr="00EE42BA" w:rsidRDefault="00C63A00" w:rsidP="00C63A00">
      <w:pPr>
        <w:pStyle w:val="Akapitzlist"/>
        <w:numPr>
          <w:ilvl w:val="0"/>
          <w:numId w:val="1"/>
        </w:numPr>
        <w:tabs>
          <w:tab w:val="left" w:pos="425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bookmarkStart w:id="0" w:name="_Ref501358268"/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Operator zobowiązuje się świadczyć na rzecz </w:t>
      </w:r>
      <w:r w:rsidRPr="00EE42BA">
        <w:rPr>
          <w:rFonts w:asciiTheme="minorHAnsi" w:hAnsiTheme="minorHAnsi" w:cstheme="minorHAnsi"/>
          <w:b/>
          <w:sz w:val="20"/>
          <w:szCs w:val="20"/>
          <w:lang w:eastAsia="ar-SA"/>
        </w:rPr>
        <w:t>Zamawiającego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 usługi związane z korzystaniem 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br/>
        <w:t>z Portalu e-Usług SMARTPZP na zasadach określonych w niniejszej Umowie oraz Regulaminie korzystania z usług Portalu e-Usług SMARTPZP (dalej „Regulamin”), stanowiącym Załącznik nr 1 do</w:t>
      </w:r>
      <w:r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t>Umowy.</w:t>
      </w:r>
      <w:bookmarkEnd w:id="0"/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7EF5691E" w14:textId="77777777" w:rsidR="00C63A00" w:rsidRPr="00EE42BA" w:rsidRDefault="00C63A00" w:rsidP="00C63A00">
      <w:pPr>
        <w:pStyle w:val="Akapitzlist"/>
        <w:numPr>
          <w:ilvl w:val="0"/>
          <w:numId w:val="1"/>
        </w:numPr>
        <w:tabs>
          <w:tab w:val="left" w:pos="425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Zamawiający oświadcza, że zapoznał się z Regulaminem i akceptuje warunki w nim zawarte, 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br/>
        <w:t>a także zobowiązuje się do ich przestrzegania.</w:t>
      </w:r>
    </w:p>
    <w:p w14:paraId="27CE9976" w14:textId="77777777" w:rsidR="00C63A00" w:rsidRPr="00EE42BA" w:rsidRDefault="00C63A00" w:rsidP="00C63A00">
      <w:pPr>
        <w:pStyle w:val="Akapitzlist"/>
        <w:tabs>
          <w:tab w:val="left" w:pos="425"/>
        </w:tabs>
        <w:suppressAutoHyphens/>
        <w:ind w:left="426"/>
        <w:jc w:val="both"/>
        <w:rPr>
          <w:rFonts w:asciiTheme="minorHAnsi" w:hAnsiTheme="minorHAnsi" w:cstheme="minorHAnsi"/>
          <w:iCs/>
          <w:sz w:val="20"/>
          <w:szCs w:val="20"/>
          <w:lang w:eastAsia="ar-SA"/>
        </w:rPr>
      </w:pPr>
    </w:p>
    <w:p w14:paraId="3BE21D8F" w14:textId="77777777" w:rsidR="00C63A00" w:rsidRPr="00EE42BA" w:rsidRDefault="00C63A00" w:rsidP="00C63A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42BA">
        <w:rPr>
          <w:rFonts w:asciiTheme="minorHAnsi" w:hAnsiTheme="minorHAnsi" w:cstheme="minorHAnsi"/>
          <w:b/>
          <w:bCs/>
          <w:sz w:val="20"/>
          <w:szCs w:val="20"/>
        </w:rPr>
        <w:t>§ 2. Warunki korzystania z Portalu E-Usług SMARTPZP</w:t>
      </w:r>
    </w:p>
    <w:p w14:paraId="6C94BAAF" w14:textId="77777777" w:rsidR="00C63A00" w:rsidRPr="00EE42BA" w:rsidRDefault="00C63A00" w:rsidP="00C63A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CAAD35" w14:textId="77777777" w:rsidR="00C63A00" w:rsidRPr="00EE42BA" w:rsidRDefault="00C63A00" w:rsidP="00C63A00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>W ramach niniejszej Umowy Operator zapewni Zamawiającemu dostęp oraz korzystanie z Portalu  e-Usług  SMARTPZP w Okresie  Abonamentowym,  zgodnie z ust. 2 dla Użytkowników Zamawiającego i Wykonawcy.</w:t>
      </w:r>
    </w:p>
    <w:p w14:paraId="1A6397CF" w14:textId="77777777" w:rsidR="00C63A00" w:rsidRPr="00EE42BA" w:rsidRDefault="00C63A00" w:rsidP="00C63A00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2835" w:hanging="2835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 Zamawiający w ramach niniejszej umowy wybiera Abonament ( Serwis )  uwzględniający : </w:t>
      </w:r>
    </w:p>
    <w:p w14:paraId="79C39399" w14:textId="496ED252" w:rsidR="00C63A00" w:rsidRPr="00EE42BA" w:rsidRDefault="00C63A00" w:rsidP="00C63A00">
      <w:pPr>
        <w:pStyle w:val="Akapitzlist"/>
        <w:tabs>
          <w:tab w:val="left" w:pos="426"/>
        </w:tabs>
        <w:suppressAutoHyphens/>
        <w:ind w:left="144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14:paraId="5F0245A6" w14:textId="7D45045D" w:rsidR="00C63A00" w:rsidRPr="00EE42BA" w:rsidRDefault="00622F73" w:rsidP="00C63A00">
      <w:pPr>
        <w:pStyle w:val="Akapitzlist"/>
        <w:tabs>
          <w:tab w:val="left" w:pos="426"/>
        </w:tabs>
        <w:suppressAutoHyphens/>
        <w:ind w:left="144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b/>
          <w:sz w:val="20"/>
          <w:szCs w:val="20"/>
          <w:lang w:eastAsia="ar-SA"/>
        </w:rPr>
        <w:t>……….</w:t>
      </w:r>
      <w:r w:rsidR="00C63A00" w:rsidRPr="00EE42B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Postępowań unijnych/ krajowych;</w:t>
      </w:r>
    </w:p>
    <w:p w14:paraId="7536CEE3" w14:textId="77777777" w:rsidR="00C63A00" w:rsidRPr="00EE42BA" w:rsidRDefault="00C63A00" w:rsidP="00C63A00">
      <w:pPr>
        <w:tabs>
          <w:tab w:val="left" w:pos="426"/>
        </w:tabs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2ABD5A5" w14:textId="6C1812F1" w:rsidR="00C63A00" w:rsidRPr="00EE42BA" w:rsidRDefault="00C63A00" w:rsidP="00C63A00">
      <w:pPr>
        <w:pStyle w:val="Akapitzlist"/>
        <w:tabs>
          <w:tab w:val="left" w:pos="426"/>
        </w:tabs>
        <w:ind w:left="1440"/>
        <w:rPr>
          <w:rFonts w:asciiTheme="minorHAnsi" w:hAnsiTheme="minorHAnsi" w:cstheme="minorHAnsi"/>
          <w:b/>
          <w:sz w:val="20"/>
          <w:szCs w:val="20"/>
        </w:rPr>
      </w:pPr>
      <w:r w:rsidRPr="00EE42BA">
        <w:rPr>
          <w:rFonts w:asciiTheme="minorHAnsi" w:hAnsiTheme="minorHAnsi" w:cstheme="minorHAnsi"/>
          <w:b/>
          <w:sz w:val="20"/>
          <w:szCs w:val="20"/>
        </w:rPr>
        <w:t xml:space="preserve">Dostępy dla </w:t>
      </w:r>
      <w:r w:rsidR="001F30F7" w:rsidRPr="00EE42BA">
        <w:rPr>
          <w:rFonts w:asciiTheme="minorHAnsi" w:hAnsiTheme="minorHAnsi" w:cstheme="minorHAnsi"/>
          <w:b/>
          <w:sz w:val="20"/>
          <w:szCs w:val="20"/>
        </w:rPr>
        <w:t>Użytkowników:</w:t>
      </w:r>
      <w:r w:rsidRPr="00EE42B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300C76" w14:textId="77777777" w:rsidR="00C63A00" w:rsidRPr="00EE42BA" w:rsidRDefault="00C63A00" w:rsidP="00C63A00">
      <w:pPr>
        <w:pStyle w:val="Akapitzlist"/>
        <w:tabs>
          <w:tab w:val="left" w:pos="426"/>
        </w:tabs>
        <w:suppressAutoHyphens/>
        <w:ind w:left="2835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>Nielimitowaną liczbę użytkowników po stronie Zamawiającego;</w:t>
      </w:r>
    </w:p>
    <w:p w14:paraId="3F5AC576" w14:textId="77777777" w:rsidR="00C63A00" w:rsidRPr="00EE42BA" w:rsidRDefault="00C63A00" w:rsidP="00C63A00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</w:p>
    <w:p w14:paraId="18561B5B" w14:textId="58B32688" w:rsidR="00C63A00" w:rsidRPr="00EE42BA" w:rsidRDefault="00C63A00" w:rsidP="00C63A00">
      <w:pPr>
        <w:pStyle w:val="Akapitzlist"/>
        <w:tabs>
          <w:tab w:val="left" w:pos="426"/>
        </w:tabs>
        <w:ind w:left="1440"/>
        <w:rPr>
          <w:rFonts w:asciiTheme="minorHAnsi" w:hAnsiTheme="minorHAnsi" w:cstheme="minorHAnsi"/>
          <w:b/>
          <w:sz w:val="20"/>
          <w:szCs w:val="20"/>
        </w:rPr>
      </w:pPr>
      <w:r w:rsidRPr="00EE42BA">
        <w:rPr>
          <w:rFonts w:asciiTheme="minorHAnsi" w:hAnsiTheme="minorHAnsi" w:cstheme="minorHAnsi"/>
          <w:b/>
          <w:sz w:val="20"/>
          <w:szCs w:val="20"/>
        </w:rPr>
        <w:t xml:space="preserve">Wsparcie techniczne </w:t>
      </w:r>
      <w:r w:rsidR="001F30F7" w:rsidRPr="00EE42BA">
        <w:rPr>
          <w:rFonts w:asciiTheme="minorHAnsi" w:hAnsiTheme="minorHAnsi" w:cstheme="minorHAnsi"/>
          <w:b/>
          <w:sz w:val="20"/>
          <w:szCs w:val="20"/>
        </w:rPr>
        <w:t>infolinii :</w:t>
      </w:r>
      <w:r w:rsidRPr="00EE42B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644395" w14:textId="77777777" w:rsidR="00C63A00" w:rsidRPr="00EE42BA" w:rsidRDefault="00C63A00" w:rsidP="00C63A00">
      <w:pPr>
        <w:pStyle w:val="Akapitzlist"/>
        <w:tabs>
          <w:tab w:val="left" w:pos="426"/>
        </w:tabs>
        <w:ind w:left="2832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Wsparcie Konsultantów Centrum Kompetencyjnego w zakresie technicznych aspektów korzystania z Portalu e-Usług SMARTPZP</w:t>
      </w:r>
    </w:p>
    <w:p w14:paraId="33817695" w14:textId="77777777" w:rsidR="00C63A00" w:rsidRPr="00EE42BA" w:rsidRDefault="00C63A00" w:rsidP="00C63A00">
      <w:pPr>
        <w:pStyle w:val="Akapitzlist"/>
        <w:tabs>
          <w:tab w:val="left" w:pos="426"/>
        </w:tabs>
        <w:ind w:left="1440"/>
        <w:rPr>
          <w:rFonts w:asciiTheme="minorHAnsi" w:hAnsiTheme="minorHAnsi" w:cstheme="minorHAnsi"/>
          <w:sz w:val="20"/>
          <w:szCs w:val="20"/>
        </w:rPr>
      </w:pPr>
    </w:p>
    <w:p w14:paraId="08AF089A" w14:textId="280037C8" w:rsidR="00C63A00" w:rsidRPr="00EE42BA" w:rsidRDefault="001F30F7" w:rsidP="00C63A00">
      <w:pPr>
        <w:pStyle w:val="Akapitzlist"/>
        <w:tabs>
          <w:tab w:val="left" w:pos="426"/>
        </w:tabs>
        <w:ind w:left="1440"/>
        <w:rPr>
          <w:rFonts w:asciiTheme="minorHAnsi" w:hAnsiTheme="minorHAnsi" w:cstheme="minorHAnsi"/>
          <w:b/>
          <w:sz w:val="20"/>
          <w:szCs w:val="20"/>
        </w:rPr>
      </w:pPr>
      <w:r w:rsidRPr="00EE42BA">
        <w:rPr>
          <w:rFonts w:asciiTheme="minorHAnsi" w:hAnsiTheme="minorHAnsi" w:cstheme="minorHAnsi"/>
          <w:b/>
          <w:sz w:val="20"/>
          <w:szCs w:val="20"/>
        </w:rPr>
        <w:t>Moduły:</w:t>
      </w:r>
      <w:r w:rsidR="00C63A00" w:rsidRPr="00EE42B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E9A096" w14:textId="56FA3D7D" w:rsidR="00C63A00" w:rsidRPr="001F30F7" w:rsidRDefault="001F30F7" w:rsidP="001F30F7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C63A00" w:rsidRPr="001F30F7">
        <w:rPr>
          <w:rFonts w:asciiTheme="minorHAnsi" w:hAnsiTheme="minorHAnsi" w:cstheme="minorHAnsi"/>
          <w:sz w:val="20"/>
          <w:szCs w:val="20"/>
        </w:rPr>
        <w:t>Nieograniczone korzystanie z poniżej wymienionych modułów:</w:t>
      </w:r>
    </w:p>
    <w:p w14:paraId="46C26D83" w14:textId="77777777" w:rsidR="00C63A00" w:rsidRPr="00EE42BA" w:rsidRDefault="00C63A00" w:rsidP="00C63A00">
      <w:pPr>
        <w:pStyle w:val="Akapitzlist"/>
        <w:tabs>
          <w:tab w:val="left" w:pos="426"/>
        </w:tabs>
        <w:suppressAutoHyphens/>
        <w:ind w:left="2835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BF01E52" w14:textId="3F14D726" w:rsidR="00C63A00" w:rsidRPr="00EE42BA" w:rsidRDefault="00C63A00" w:rsidP="00C63A00">
      <w:pPr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sz w:val="20"/>
          <w:szCs w:val="20"/>
        </w:rPr>
        <w:t>E-</w:t>
      </w:r>
      <w:r w:rsidR="001F30F7" w:rsidRPr="00EE42BA">
        <w:rPr>
          <w:rFonts w:asciiTheme="minorHAnsi" w:hAnsiTheme="minorHAnsi" w:cstheme="minorHAnsi"/>
          <w:b/>
          <w:sz w:val="20"/>
          <w:szCs w:val="20"/>
        </w:rPr>
        <w:t>SENDER</w:t>
      </w:r>
      <w:r w:rsidR="001F30F7" w:rsidRPr="00EE42BA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Pr="00EE42BA">
        <w:rPr>
          <w:rFonts w:asciiTheme="minorHAnsi" w:hAnsiTheme="minorHAnsi" w:cstheme="minorHAnsi"/>
          <w:sz w:val="20"/>
          <w:szCs w:val="20"/>
        </w:rPr>
        <w:t xml:space="preserve">za pośrednictwem portalu można publikować ogłoszenia na </w:t>
      </w:r>
      <w:proofErr w:type="spellStart"/>
      <w:r w:rsidRPr="00EE42BA">
        <w:rPr>
          <w:rFonts w:asciiTheme="minorHAnsi" w:hAnsiTheme="minorHAnsi" w:cstheme="minorHAnsi"/>
          <w:sz w:val="20"/>
          <w:szCs w:val="20"/>
        </w:rPr>
        <w:t>Simapie</w:t>
      </w:r>
      <w:proofErr w:type="spellEnd"/>
    </w:p>
    <w:p w14:paraId="35C80090" w14:textId="77777777" w:rsidR="00C63A00" w:rsidRPr="00EE42BA" w:rsidRDefault="00C63A00" w:rsidP="00C63A00">
      <w:pPr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sz w:val="20"/>
          <w:szCs w:val="20"/>
        </w:rPr>
        <w:t>E-FAKTURA</w:t>
      </w:r>
      <w:r w:rsidRPr="00EE42BA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Pr="00EE42BA">
        <w:rPr>
          <w:rFonts w:asciiTheme="minorHAnsi" w:hAnsiTheme="minorHAnsi" w:cstheme="minorHAnsi"/>
          <w:sz w:val="20"/>
          <w:szCs w:val="20"/>
        </w:rPr>
        <w:t xml:space="preserve"> system zapewnia możliwość przyjmowania faktur ustrukturyzowanych (w formacie </w:t>
      </w:r>
      <w:proofErr w:type="spellStart"/>
      <w:r w:rsidRPr="00EE42BA">
        <w:rPr>
          <w:rFonts w:asciiTheme="minorHAnsi" w:hAnsiTheme="minorHAnsi" w:cstheme="minorHAnsi"/>
          <w:sz w:val="20"/>
          <w:szCs w:val="20"/>
        </w:rPr>
        <w:t>xml</w:t>
      </w:r>
      <w:proofErr w:type="spellEnd"/>
      <w:r w:rsidRPr="00EE42BA">
        <w:rPr>
          <w:rFonts w:asciiTheme="minorHAnsi" w:hAnsiTheme="minorHAnsi" w:cstheme="minorHAnsi"/>
          <w:sz w:val="20"/>
          <w:szCs w:val="20"/>
        </w:rPr>
        <w:t>) od Wykonawców, generowania z nich PDF, a także generowania faktur ustrukturyzowanych przez Wykonawców</w:t>
      </w:r>
    </w:p>
    <w:p w14:paraId="54CA66CF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lastRenderedPageBreak/>
        <w:t>RODO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-moduł wspiera proces zarządzania danymi osobowymi występującymi w profilach Zamawiających i Wykonawców a także w dokumentach załączonych do ofert i wniosków, automatycznie tworzy raporty dostępu do danych, umożliwia stworzenie </w:t>
      </w:r>
      <w:proofErr w:type="spellStart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>pseudonimizowanych</w:t>
      </w:r>
      <w:proofErr w:type="spellEnd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dokumentów w celu zmniejszenia </w:t>
      </w:r>
      <w:proofErr w:type="spellStart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>ryzyk</w:t>
      </w:r>
      <w:proofErr w:type="spellEnd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wycieku danych osobowych </w:t>
      </w:r>
    </w:p>
    <w:p w14:paraId="73D6EC83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UMOWA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-umożliwia zawarcie umowy i aneksów w formie elektronicznej z kwalifikowanym podpisem elektronicznym, zarządzanie osobami uprawnionymi do koordynowania realizacji umowy, repozytorium protokołów odbioru i faktur</w:t>
      </w:r>
    </w:p>
    <w:p w14:paraId="173C4B36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UDOSTĘPNIANIE OFERT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system zapewnia możliwość udostępniania ofert, wniosków i innych załączników do protokołu postępowania na wniosek uczestników postępowania</w:t>
      </w:r>
    </w:p>
    <w:p w14:paraId="7F1E2690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PODPISY KWALIFIKOWANE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system wspiera proces podpisania dokumentów i oświadczeń przy użyciu kwalifikowanego podpisu elektronicznego, a także zapewnia możliwość zweryfikowania przez Zamawiającego prawidłowości podpisów złożonych przez Wykonawców</w:t>
      </w:r>
    </w:p>
    <w:p w14:paraId="42BA5B3F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KOMISJA PRZETARGOWA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za pośrednictwem systemu można zarządzać składem komisji przetargowej</w:t>
      </w:r>
    </w:p>
    <w:p w14:paraId="024B6053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GENERATOR PISM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</w:t>
      </w:r>
      <w:proofErr w:type="spellStart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>SmartPZP</w:t>
      </w:r>
      <w:proofErr w:type="spellEnd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wspiera zamawiających w zakresie generowania wszystkich pism występujących w postępowaniach w tym protokołów postępowania</w:t>
      </w:r>
    </w:p>
    <w:p w14:paraId="20BAFADD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WNIOSKI O WSZCZĘCIE POSTĘPOWANIA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kolejny moduł wspiera proces, w którym zatwierdzane są wnioski o wszczęcie postępowania</w:t>
      </w:r>
    </w:p>
    <w:p w14:paraId="4036B84B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POSTĘPOWANIE REGULAMINOWE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</w:t>
      </w:r>
      <w:proofErr w:type="spellStart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>SmartPZP</w:t>
      </w:r>
      <w:proofErr w:type="spellEnd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zapewnia wsparcie procesu elektronizacji w obszarze zamówień poniżej progu bagatelności</w:t>
      </w:r>
    </w:p>
    <w:p w14:paraId="0E48F515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MODUŁ RFX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</w:t>
      </w:r>
      <w:r w:rsidRPr="00EE42BA">
        <w:rPr>
          <w:rFonts w:asciiTheme="minorHAnsi" w:hAnsiTheme="minorHAnsi" w:cstheme="minorHAnsi"/>
          <w:sz w:val="20"/>
          <w:szCs w:val="20"/>
        </w:rPr>
        <w:t xml:space="preserve"> 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>wspieramy proces zakupowy oparty o zapytanie RFX</w:t>
      </w:r>
    </w:p>
    <w:p w14:paraId="1FEEE652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POSTĘPOWANIE PZP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</w:t>
      </w:r>
      <w:proofErr w:type="spellStart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>SmartPZP</w:t>
      </w:r>
      <w:proofErr w:type="spellEnd"/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wspiera wszystkie tryby zamówień publicznych, w tym aukcję elektroniczną i licytację elektroniczną, zapewniamy możliwość prowadzenia dialogu technicznego, konkursu i usług społecznych</w:t>
      </w:r>
    </w:p>
    <w:p w14:paraId="2B069A67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ARCHIWUM ELEKTRONICZN</w:t>
      </w:r>
      <w:r w:rsidRPr="00EE42BA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E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platforma zapewnia bezpieczne przechowywanie elektronicznej dokumentacji postępowania w sposób ustrukturyzowany</w:t>
      </w:r>
    </w:p>
    <w:p w14:paraId="375E2741" w14:textId="77777777" w:rsidR="00C63A00" w:rsidRPr="00EE42BA" w:rsidRDefault="00C63A00" w:rsidP="00C63A00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RAPORTOWANIE</w:t>
      </w:r>
      <w:r w:rsidRPr="00EE42BA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zapewniamy szereg możliwości bieżącego raportowania-</w:t>
      </w:r>
    </w:p>
    <w:p w14:paraId="3214A72E" w14:textId="77777777" w:rsidR="00C63A00" w:rsidRPr="00EE42BA" w:rsidRDefault="00C63A00" w:rsidP="00C63A00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</w:p>
    <w:p w14:paraId="5D5E5CE3" w14:textId="345E15D5" w:rsidR="00C63A00" w:rsidRPr="00EE42BA" w:rsidRDefault="00C63A00" w:rsidP="00C63A00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 w:rsidRPr="00EE42B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Usługi poza Abonamentem płatne </w:t>
      </w:r>
      <w:r w:rsidR="001F30F7" w:rsidRPr="00EE42BA">
        <w:rPr>
          <w:rFonts w:asciiTheme="minorHAnsi" w:hAnsiTheme="minorHAnsi" w:cstheme="minorHAnsi"/>
          <w:b/>
          <w:sz w:val="20"/>
          <w:szCs w:val="20"/>
        </w:rPr>
        <w:t>dodatkowo:</w:t>
      </w:r>
      <w:r w:rsidRPr="00EE42B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81E4DC1" w14:textId="77777777" w:rsidR="00C63A00" w:rsidRPr="00EE42BA" w:rsidRDefault="00C63A00" w:rsidP="00C63A00">
      <w:pPr>
        <w:tabs>
          <w:tab w:val="left" w:pos="426"/>
        </w:tabs>
        <w:rPr>
          <w:rFonts w:asciiTheme="minorHAnsi" w:hAnsiTheme="minorHAnsi" w:cstheme="minorHAnsi"/>
          <w:bCs/>
          <w:sz w:val="20"/>
          <w:szCs w:val="20"/>
        </w:rPr>
      </w:pPr>
      <w:r w:rsidRPr="00EE42BA">
        <w:rPr>
          <w:rFonts w:asciiTheme="minorHAnsi" w:hAnsiTheme="minorHAnsi" w:cstheme="minorHAnsi"/>
          <w:bCs/>
          <w:sz w:val="20"/>
          <w:szCs w:val="20"/>
        </w:rPr>
        <w:t>Każde dodatkowe postępowanie powyżej ustalonych progów określonych w Abonamencie.</w:t>
      </w:r>
    </w:p>
    <w:p w14:paraId="0D999E10" w14:textId="77777777" w:rsidR="00C63A00" w:rsidRPr="00EE42BA" w:rsidRDefault="00C63A00" w:rsidP="00C63A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518116" w14:textId="3DD2F1EF" w:rsidR="00C63A00" w:rsidRPr="00EE42BA" w:rsidRDefault="00C63A00" w:rsidP="00C63A00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Płatność Abonamentowa z tytułu realizacji niniejszej umowy wynosi </w:t>
      </w:r>
      <w:r w:rsidRPr="00EE42BA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2368D9" w:rsidRPr="00EE42BA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………………………………………..</w:t>
      </w:r>
      <w:r w:rsidR="009C5F77" w:rsidRPr="00EE42B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6D20874" w14:textId="5ED0BA2F" w:rsidR="00C63A00" w:rsidRPr="00EE42BA" w:rsidRDefault="00C63A00" w:rsidP="00C63A00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</w:rPr>
        <w:t xml:space="preserve">Płatność Uzupełniająca jako </w:t>
      </w:r>
      <w:r w:rsidRPr="00EE42B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forma płatności dodatkowej w stosunku do Płatności Abonamentowej za Dodatkowe Usługi do wykupionego rodzaju </w:t>
      </w:r>
      <w:r w:rsidR="001F30F7" w:rsidRPr="00EE42BA">
        <w:rPr>
          <w:rFonts w:asciiTheme="minorHAnsi" w:eastAsia="Calibri" w:hAnsiTheme="minorHAnsi" w:cstheme="minorHAnsi"/>
          <w:sz w:val="20"/>
          <w:szCs w:val="20"/>
          <w:lang w:eastAsia="en-US"/>
        </w:rPr>
        <w:t>Abonamentu przez</w:t>
      </w:r>
      <w:r w:rsidRPr="00EE42B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Zamawiającego jest dokonywana na podstawie faktury VAT wystawianej przez Operatora</w:t>
      </w:r>
      <w:r w:rsidRPr="00EE42BA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EE42B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miesiąca kalendarzowego, w którym wystąpiła realizacja tego zakresu Usługi, którego dotyczy płatność. </w:t>
      </w:r>
    </w:p>
    <w:p w14:paraId="629B0D59" w14:textId="3D7FAD0C" w:rsidR="00C63A00" w:rsidRPr="00EE42BA" w:rsidRDefault="00C63A00" w:rsidP="00C63A00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Płatności będą realizowane przez Zamawiającego na podstawie faktur VAT wystawianych przez Operatora, </w:t>
      </w:r>
      <w:r w:rsidRPr="00EE42BA">
        <w:rPr>
          <w:rFonts w:asciiTheme="minorHAnsi" w:hAnsiTheme="minorHAnsi" w:cstheme="minorHAnsi"/>
          <w:bCs/>
          <w:iCs/>
          <w:sz w:val="20"/>
          <w:szCs w:val="20"/>
        </w:rPr>
        <w:t>w terminie 14 dni od daty wystawienia faktury, na wskazany na fakturze numer rachunku bankowego Operatora.</w:t>
      </w:r>
    </w:p>
    <w:p w14:paraId="39EBC5BF" w14:textId="3B32CA1B" w:rsidR="00323B3F" w:rsidRPr="00EE42BA" w:rsidRDefault="00323B3F" w:rsidP="00323B3F">
      <w:pPr>
        <w:pStyle w:val="Akapitzlist"/>
        <w:numPr>
          <w:ilvl w:val="0"/>
          <w:numId w:val="4"/>
        </w:numPr>
        <w:tabs>
          <w:tab w:val="left" w:pos="426"/>
        </w:tabs>
        <w:suppressAutoHyphens/>
        <w:ind w:left="426" w:hanging="426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color w:val="000000"/>
          <w:sz w:val="20"/>
          <w:szCs w:val="20"/>
        </w:rPr>
        <w:t xml:space="preserve">W okresie </w:t>
      </w:r>
      <w:r w:rsidR="001F30F7" w:rsidRPr="00EE42BA">
        <w:rPr>
          <w:rFonts w:asciiTheme="minorHAnsi" w:hAnsiTheme="minorHAnsi" w:cstheme="minorHAnsi"/>
          <w:color w:val="000000"/>
          <w:sz w:val="20"/>
          <w:szCs w:val="20"/>
        </w:rPr>
        <w:t>trwania podpisanej</w:t>
      </w:r>
      <w:r w:rsidRPr="00EE42BA">
        <w:rPr>
          <w:rFonts w:asciiTheme="minorHAnsi" w:hAnsiTheme="minorHAnsi" w:cstheme="minorHAnsi"/>
          <w:color w:val="000000"/>
          <w:sz w:val="20"/>
          <w:szCs w:val="20"/>
        </w:rPr>
        <w:t>, obowiązującej umowy podana cena może ulec zmianie kwartalnie o wskaźnik cen towarów i usług konsumpcyjnych ogłaszany przez prezesa GUS.</w:t>
      </w:r>
    </w:p>
    <w:p w14:paraId="736830F7" w14:textId="60032E27" w:rsidR="00C63A00" w:rsidRPr="00EE42BA" w:rsidRDefault="00323B3F" w:rsidP="002368D9">
      <w:pPr>
        <w:tabs>
          <w:tab w:val="left" w:pos="426"/>
        </w:tabs>
        <w:ind w:left="420" w:hanging="420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bCs/>
          <w:iCs/>
          <w:sz w:val="20"/>
          <w:szCs w:val="20"/>
        </w:rPr>
        <w:t>7</w:t>
      </w:r>
      <w:r w:rsidR="00C63A00" w:rsidRPr="00EE42BA">
        <w:rPr>
          <w:rFonts w:asciiTheme="minorHAnsi" w:hAnsiTheme="minorHAnsi" w:cstheme="minorHAnsi"/>
          <w:bCs/>
          <w:iCs/>
          <w:sz w:val="20"/>
          <w:szCs w:val="20"/>
        </w:rPr>
        <w:t xml:space="preserve">.  </w:t>
      </w:r>
      <w:r w:rsidR="00C63A00" w:rsidRPr="00EE42BA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Zamawiający wyraża </w:t>
      </w:r>
      <w:r w:rsidR="001F30F7" w:rsidRPr="00EE42BA">
        <w:rPr>
          <w:rFonts w:asciiTheme="minorHAnsi" w:hAnsiTheme="minorHAnsi" w:cstheme="minorHAnsi"/>
          <w:bCs/>
          <w:iCs/>
          <w:sz w:val="20"/>
          <w:szCs w:val="20"/>
        </w:rPr>
        <w:t>zgodę na</w:t>
      </w:r>
      <w:r w:rsidR="00C63A00" w:rsidRPr="00EE42BA">
        <w:rPr>
          <w:rFonts w:asciiTheme="minorHAnsi" w:hAnsiTheme="minorHAnsi" w:cstheme="minorHAnsi"/>
          <w:bCs/>
          <w:iCs/>
          <w:sz w:val="20"/>
          <w:szCs w:val="20"/>
        </w:rPr>
        <w:t xml:space="preserve"> otrzymywanie faktur elektronicznych przesyłanych drogą elektroniczną. Faktury będą </w:t>
      </w:r>
      <w:r w:rsidR="001F30F7" w:rsidRPr="00EE42BA">
        <w:rPr>
          <w:rFonts w:asciiTheme="minorHAnsi" w:hAnsiTheme="minorHAnsi" w:cstheme="minorHAnsi"/>
          <w:bCs/>
          <w:iCs/>
          <w:sz w:val="20"/>
          <w:szCs w:val="20"/>
        </w:rPr>
        <w:t>przesyłane na</w:t>
      </w:r>
      <w:r w:rsidR="00C63A00" w:rsidRPr="00EE42BA">
        <w:rPr>
          <w:rFonts w:asciiTheme="minorHAnsi" w:hAnsiTheme="minorHAnsi" w:cstheme="minorHAnsi"/>
          <w:bCs/>
          <w:iCs/>
          <w:sz w:val="20"/>
          <w:szCs w:val="20"/>
        </w:rPr>
        <w:t xml:space="preserve"> adres e-mail: </w:t>
      </w:r>
      <w:r w:rsidR="002368D9" w:rsidRPr="00EE42BA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………………………………………………..</w:t>
      </w:r>
      <w:r w:rsidR="00C63A00" w:rsidRPr="00EE42BA">
        <w:rPr>
          <w:rFonts w:asciiTheme="minorHAnsi" w:hAnsiTheme="minorHAnsi" w:cstheme="minorHAnsi"/>
          <w:bCs/>
          <w:iCs/>
          <w:sz w:val="20"/>
          <w:szCs w:val="20"/>
        </w:rPr>
        <w:t>Osoba dedykowana do kontaktów z Operatorem po stronie Zamawiającego:</w:t>
      </w:r>
    </w:p>
    <w:p w14:paraId="7F2B6A57" w14:textId="77777777" w:rsidR="00C63A00" w:rsidRPr="00EE42BA" w:rsidRDefault="00C63A00" w:rsidP="00C63A00">
      <w:pPr>
        <w:pStyle w:val="Akapitzlist"/>
        <w:suppressAutoHyphens/>
        <w:ind w:left="106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F9B7A20" w14:textId="49423227" w:rsidR="00C63A00" w:rsidRPr="00EE42BA" w:rsidRDefault="00C63A00" w:rsidP="00C63A0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Administrator usługi, </w:t>
      </w:r>
      <w:r w:rsidR="001F30F7" w:rsidRPr="00EE42BA">
        <w:rPr>
          <w:rFonts w:asciiTheme="minorHAnsi" w:hAnsiTheme="minorHAnsi" w:cstheme="minorHAnsi"/>
          <w:sz w:val="20"/>
          <w:szCs w:val="20"/>
          <w:lang w:eastAsia="ar-SA"/>
        </w:rPr>
        <w:t>kwestie związane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 z umową, przedłużeniem etc. (aktywow</w:t>
      </w:r>
      <w:r w:rsidR="00F870EE" w:rsidRPr="00EE42BA">
        <w:rPr>
          <w:rFonts w:asciiTheme="minorHAnsi" w:hAnsiTheme="minorHAnsi" w:cstheme="minorHAnsi"/>
          <w:sz w:val="20"/>
          <w:szCs w:val="20"/>
          <w:lang w:eastAsia="ar-SA"/>
        </w:rPr>
        <w:t>a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t>nie usługi, informacja o planowanych modyfikacjach systemu)</w:t>
      </w:r>
    </w:p>
    <w:p w14:paraId="4AA8F477" w14:textId="38B201BB" w:rsidR="00C63A00" w:rsidRPr="00EE42BA" w:rsidRDefault="00C63A00" w:rsidP="00C63A0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Imię i nazwisko: </w:t>
      </w:r>
    </w:p>
    <w:p w14:paraId="4EB76713" w14:textId="34DA296B" w:rsidR="00C63A00" w:rsidRPr="00EE42BA" w:rsidRDefault="00C63A00" w:rsidP="00C63A0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Stanowisko: </w:t>
      </w:r>
    </w:p>
    <w:p w14:paraId="6CFA28AE" w14:textId="3073B13C" w:rsidR="00C63A00" w:rsidRPr="00EE42BA" w:rsidRDefault="00C63A00" w:rsidP="00C63A0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Tel. Kontaktowy: </w:t>
      </w:r>
    </w:p>
    <w:p w14:paraId="59159117" w14:textId="1C248CB4" w:rsidR="00C63A00" w:rsidRPr="00EE42BA" w:rsidRDefault="00C63A00" w:rsidP="00622F73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0"/>
          <w:szCs w:val="20"/>
          <w:lang w:val="es-ES" w:eastAsia="ar-SA"/>
        </w:rPr>
      </w:pPr>
      <w:r w:rsidRPr="00EE42BA">
        <w:rPr>
          <w:rFonts w:asciiTheme="minorHAnsi" w:hAnsiTheme="minorHAnsi" w:cstheme="minorHAnsi"/>
          <w:i/>
          <w:sz w:val="20"/>
          <w:szCs w:val="20"/>
          <w:lang w:val="es-ES" w:eastAsia="ar-SA"/>
        </w:rPr>
        <w:t xml:space="preserve">Adres e-mail </w:t>
      </w:r>
    </w:p>
    <w:p w14:paraId="2B6BFDEB" w14:textId="77777777" w:rsidR="00C63A00" w:rsidRPr="00EE42BA" w:rsidRDefault="00C63A00" w:rsidP="00C63A0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>Faktury, rozliczenia</w:t>
      </w:r>
    </w:p>
    <w:p w14:paraId="68F8DCB0" w14:textId="41369EF8" w:rsidR="00C63A00" w:rsidRPr="00EE42BA" w:rsidRDefault="00C63A00" w:rsidP="00C63A0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 xml:space="preserve">Imię i nazwisko: </w:t>
      </w:r>
    </w:p>
    <w:p w14:paraId="2E372E3F" w14:textId="677D782B" w:rsidR="00C63A00" w:rsidRPr="00EE42BA" w:rsidRDefault="00C63A00" w:rsidP="00C63A0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Stanowisko: </w:t>
      </w:r>
    </w:p>
    <w:p w14:paraId="15F5E65B" w14:textId="5377EEEC" w:rsidR="00C63A00" w:rsidRPr="00EE42BA" w:rsidRDefault="00C63A00" w:rsidP="00C63A0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Tel. kontaktowy: </w:t>
      </w:r>
    </w:p>
    <w:p w14:paraId="3CEC47DC" w14:textId="1C16CBEE" w:rsidR="00C63A00" w:rsidRPr="00EE42BA" w:rsidRDefault="00C63A00" w:rsidP="00622F73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i/>
          <w:sz w:val="20"/>
          <w:szCs w:val="20"/>
          <w:lang w:eastAsia="ar-SA"/>
        </w:rPr>
        <w:t>Adres e-mail:</w:t>
      </w:r>
      <w:r w:rsidR="00961C49" w:rsidRPr="00EE42BA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 xml:space="preserve"> </w:t>
      </w:r>
      <w:r w:rsidRPr="00EE42BA">
        <w:rPr>
          <w:rFonts w:asciiTheme="minorHAnsi" w:hAnsiTheme="minorHAnsi" w:cstheme="minorHAnsi"/>
          <w:bCs/>
          <w:iCs/>
          <w:sz w:val="20"/>
          <w:szCs w:val="20"/>
        </w:rPr>
        <w:t xml:space="preserve">Wszystkie sprawy związane z umową   po stronie </w:t>
      </w:r>
      <w:proofErr w:type="spellStart"/>
      <w:r w:rsidRPr="00EE42BA">
        <w:rPr>
          <w:rFonts w:asciiTheme="minorHAnsi" w:hAnsiTheme="minorHAnsi" w:cstheme="minorHAnsi"/>
          <w:bCs/>
          <w:iCs/>
          <w:sz w:val="20"/>
          <w:szCs w:val="20"/>
        </w:rPr>
        <w:t>PortalPZP</w:t>
      </w:r>
      <w:proofErr w:type="spellEnd"/>
      <w:r w:rsidRPr="00EE42BA">
        <w:rPr>
          <w:rFonts w:asciiTheme="minorHAnsi" w:hAnsiTheme="minorHAnsi" w:cstheme="minorHAnsi"/>
          <w:bCs/>
          <w:iCs/>
          <w:sz w:val="20"/>
          <w:szCs w:val="20"/>
        </w:rPr>
        <w:t xml:space="preserve"> prosimy kierować na poniższy mail lub zgłaszać telefonicznie:</w:t>
      </w:r>
    </w:p>
    <w:p w14:paraId="4F8D9AAA" w14:textId="77777777" w:rsidR="00C63A00" w:rsidRPr="00EE42BA" w:rsidRDefault="00C63A00" w:rsidP="00C63A00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i/>
          <w:sz w:val="20"/>
          <w:szCs w:val="20"/>
          <w:lang w:eastAsia="ar-SA"/>
        </w:rPr>
        <w:t>Tel. kontaktowy: 22 1230797</w:t>
      </w:r>
    </w:p>
    <w:p w14:paraId="06733A23" w14:textId="77777777" w:rsidR="00C63A00" w:rsidRPr="00EE42BA" w:rsidRDefault="00C63A00" w:rsidP="00C63A00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i/>
          <w:sz w:val="20"/>
          <w:szCs w:val="20"/>
          <w:lang w:val="en-US" w:eastAsia="ar-SA"/>
        </w:rPr>
      </w:pPr>
      <w:proofErr w:type="spellStart"/>
      <w:r w:rsidRPr="00EE42BA">
        <w:rPr>
          <w:rFonts w:asciiTheme="minorHAnsi" w:hAnsiTheme="minorHAnsi" w:cstheme="minorHAnsi"/>
          <w:i/>
          <w:sz w:val="20"/>
          <w:szCs w:val="20"/>
          <w:lang w:val="en-US" w:eastAsia="ar-SA"/>
        </w:rPr>
        <w:t>Adres</w:t>
      </w:r>
      <w:proofErr w:type="spellEnd"/>
      <w:r w:rsidRPr="00EE42BA">
        <w:rPr>
          <w:rFonts w:asciiTheme="minorHAnsi" w:hAnsiTheme="minorHAnsi" w:cstheme="minorHAnsi"/>
          <w:i/>
          <w:sz w:val="20"/>
          <w:szCs w:val="20"/>
          <w:lang w:val="en-US" w:eastAsia="ar-SA"/>
        </w:rPr>
        <w:t xml:space="preserve"> e-mail: biuro@portalpzp.pl</w:t>
      </w:r>
    </w:p>
    <w:p w14:paraId="0D8A040B" w14:textId="77777777" w:rsidR="00C63A00" w:rsidRPr="00EE42BA" w:rsidRDefault="00C63A00" w:rsidP="00C63A00">
      <w:pPr>
        <w:pStyle w:val="Akapitzlist"/>
        <w:suppressAutoHyphens/>
        <w:ind w:left="1062"/>
        <w:jc w:val="both"/>
        <w:rPr>
          <w:rFonts w:asciiTheme="minorHAnsi" w:hAnsiTheme="minorHAnsi" w:cstheme="minorHAnsi"/>
          <w:i/>
          <w:sz w:val="20"/>
          <w:szCs w:val="20"/>
          <w:lang w:val="en-US" w:eastAsia="ar-SA"/>
        </w:rPr>
      </w:pPr>
    </w:p>
    <w:p w14:paraId="02C9DDBC" w14:textId="77777777" w:rsidR="00C63A00" w:rsidRPr="00EE42BA" w:rsidRDefault="00C63A00" w:rsidP="00C63A0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bCs/>
          <w:iCs/>
          <w:sz w:val="20"/>
          <w:szCs w:val="20"/>
        </w:rPr>
        <w:t xml:space="preserve">Adres korespondencyjny do przesyłania wszelakiej korespondencji do Portal PZP jest następujący: </w:t>
      </w:r>
    </w:p>
    <w:p w14:paraId="154C3091" w14:textId="77777777" w:rsidR="00C63A00" w:rsidRPr="00EE42BA" w:rsidRDefault="00C63A00" w:rsidP="00C63A00">
      <w:pPr>
        <w:pStyle w:val="Akapitzlist"/>
        <w:tabs>
          <w:tab w:val="left" w:pos="426"/>
        </w:tabs>
        <w:ind w:left="426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ul. Okopowa  59A/70</w:t>
      </w:r>
    </w:p>
    <w:p w14:paraId="26EFF828" w14:textId="4D2BE7D6" w:rsidR="00C63A00" w:rsidRPr="00EE42BA" w:rsidRDefault="00323B3F" w:rsidP="00323B3F">
      <w:pPr>
        <w:pStyle w:val="Akapitzlist"/>
        <w:numPr>
          <w:ilvl w:val="1"/>
          <w:numId w:val="22"/>
        </w:numPr>
        <w:tabs>
          <w:tab w:val="left" w:pos="426"/>
        </w:tabs>
        <w:suppressAutoHyphens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Wa</w:t>
      </w:r>
      <w:r w:rsidR="00C63A00"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rszawa</w:t>
      </w:r>
    </w:p>
    <w:p w14:paraId="5F0FD9F7" w14:textId="77777777" w:rsidR="00C63A00" w:rsidRPr="00EE42BA" w:rsidRDefault="00C63A00" w:rsidP="00C63A00">
      <w:pPr>
        <w:pStyle w:val="Akapitzlist"/>
        <w:tabs>
          <w:tab w:val="left" w:pos="426"/>
        </w:tabs>
        <w:suppressAutoHyphens/>
        <w:ind w:left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E29C4D9" w14:textId="08A0C74C" w:rsidR="00C63A00" w:rsidRPr="00EE42BA" w:rsidRDefault="00323B3F" w:rsidP="00323B3F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8.</w:t>
      </w:r>
      <w:r w:rsidR="00140925" w:rsidRPr="00EE42BA">
        <w:rPr>
          <w:rFonts w:asciiTheme="minorHAnsi" w:hAnsiTheme="minorHAnsi" w:cstheme="minorHAnsi"/>
          <w:sz w:val="20"/>
          <w:szCs w:val="20"/>
        </w:rPr>
        <w:t xml:space="preserve"> </w:t>
      </w:r>
      <w:r w:rsidR="00140925" w:rsidRPr="00EE42BA">
        <w:rPr>
          <w:rFonts w:asciiTheme="minorHAnsi" w:hAnsiTheme="minorHAnsi" w:cstheme="minorHAnsi"/>
          <w:sz w:val="20"/>
          <w:szCs w:val="20"/>
        </w:rPr>
        <w:tab/>
      </w:r>
      <w:r w:rsidR="00C63A00" w:rsidRPr="00EE42BA">
        <w:rPr>
          <w:rFonts w:asciiTheme="minorHAnsi" w:hAnsiTheme="minorHAnsi" w:cstheme="minorHAnsi"/>
          <w:sz w:val="20"/>
          <w:szCs w:val="20"/>
        </w:rPr>
        <w:t>W przypadku opóźnienia w regulowaniu płatności Operator ma prawo do naliczenia odsetek ustawowych</w:t>
      </w:r>
    </w:p>
    <w:p w14:paraId="2371BD28" w14:textId="66D1254C" w:rsidR="00C63A00" w:rsidRPr="00EE42BA" w:rsidRDefault="00323B3F" w:rsidP="00140925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9.</w:t>
      </w:r>
      <w:r w:rsidR="00140925" w:rsidRPr="00EE42BA">
        <w:rPr>
          <w:rFonts w:asciiTheme="minorHAnsi" w:hAnsiTheme="minorHAnsi" w:cstheme="minorHAnsi"/>
          <w:sz w:val="20"/>
          <w:szCs w:val="20"/>
        </w:rPr>
        <w:t xml:space="preserve"> </w:t>
      </w:r>
      <w:r w:rsidR="00140925" w:rsidRPr="00EE42BA">
        <w:rPr>
          <w:rFonts w:asciiTheme="minorHAnsi" w:hAnsiTheme="minorHAnsi" w:cstheme="minorHAnsi"/>
          <w:sz w:val="20"/>
          <w:szCs w:val="20"/>
        </w:rPr>
        <w:tab/>
      </w:r>
      <w:r w:rsidR="00C63A00" w:rsidRPr="00EE42BA">
        <w:rPr>
          <w:rFonts w:asciiTheme="minorHAnsi" w:hAnsiTheme="minorHAnsi" w:cstheme="minorHAnsi"/>
          <w:sz w:val="20"/>
          <w:szCs w:val="20"/>
        </w:rPr>
        <w:t xml:space="preserve">W przypadku opóźnienia w płatności powyżej 21 dni Operator wysyła ponaglenie listem poleconym na adres </w:t>
      </w:r>
      <w:r w:rsidR="00140925" w:rsidRPr="00EE42BA">
        <w:rPr>
          <w:rFonts w:asciiTheme="minorHAnsi" w:hAnsiTheme="minorHAnsi" w:cstheme="minorHAnsi"/>
          <w:sz w:val="20"/>
          <w:szCs w:val="20"/>
        </w:rPr>
        <w:t xml:space="preserve">  </w:t>
      </w:r>
      <w:r w:rsidR="001F30F7" w:rsidRPr="00EE42BA">
        <w:rPr>
          <w:rFonts w:asciiTheme="minorHAnsi" w:hAnsiTheme="minorHAnsi" w:cstheme="minorHAnsi"/>
          <w:sz w:val="20"/>
          <w:szCs w:val="20"/>
        </w:rPr>
        <w:t>Zamawiającego do</w:t>
      </w:r>
      <w:r w:rsidR="00C63A00" w:rsidRPr="00EE42BA">
        <w:rPr>
          <w:rFonts w:asciiTheme="minorHAnsi" w:hAnsiTheme="minorHAnsi" w:cstheme="minorHAnsi"/>
          <w:sz w:val="20"/>
          <w:szCs w:val="20"/>
        </w:rPr>
        <w:t xml:space="preserve"> uregulowania zaległości.</w:t>
      </w:r>
    </w:p>
    <w:p w14:paraId="5D7278FA" w14:textId="47C61D5E" w:rsidR="00C63A00" w:rsidRPr="00EE42BA" w:rsidRDefault="00323B3F" w:rsidP="00140925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10.</w:t>
      </w:r>
      <w:r w:rsidR="00140925" w:rsidRPr="00EE42BA">
        <w:rPr>
          <w:rFonts w:asciiTheme="minorHAnsi" w:hAnsiTheme="minorHAnsi" w:cstheme="minorHAnsi"/>
          <w:sz w:val="20"/>
          <w:szCs w:val="20"/>
        </w:rPr>
        <w:t xml:space="preserve"> </w:t>
      </w:r>
      <w:r w:rsidR="00140925" w:rsidRPr="00EE42BA">
        <w:rPr>
          <w:rFonts w:asciiTheme="minorHAnsi" w:hAnsiTheme="minorHAnsi" w:cstheme="minorHAnsi"/>
          <w:sz w:val="20"/>
          <w:szCs w:val="20"/>
        </w:rPr>
        <w:tab/>
      </w:r>
      <w:r w:rsidR="00C63A00" w:rsidRPr="00EE42BA">
        <w:rPr>
          <w:rFonts w:asciiTheme="minorHAnsi" w:hAnsiTheme="minorHAnsi" w:cstheme="minorHAnsi"/>
          <w:sz w:val="20"/>
          <w:szCs w:val="20"/>
        </w:rPr>
        <w:t>W przypadku opóźnienia w regulowaniu płatności o co najmniej 30 dni (od daty ponaglenia), Operator ma prawo do zablokowania dostępu Zamawiającemu do korzystania z Portalu e-Usług SMARTPZP</w:t>
      </w:r>
    </w:p>
    <w:p w14:paraId="0B97F9AC" w14:textId="77777777" w:rsidR="00C63A00" w:rsidRPr="00EE42BA" w:rsidRDefault="00C63A00" w:rsidP="00C63A00">
      <w:pPr>
        <w:pStyle w:val="Akapitzlist"/>
        <w:tabs>
          <w:tab w:val="left" w:pos="425"/>
        </w:tabs>
        <w:suppressAutoHyphens/>
        <w:ind w:left="426"/>
        <w:jc w:val="both"/>
        <w:rPr>
          <w:rFonts w:asciiTheme="minorHAnsi" w:hAnsiTheme="minorHAnsi" w:cstheme="minorHAnsi"/>
          <w:iCs/>
          <w:sz w:val="20"/>
          <w:szCs w:val="20"/>
          <w:lang w:eastAsia="ar-SA"/>
        </w:rPr>
      </w:pPr>
    </w:p>
    <w:p w14:paraId="6051EFB5" w14:textId="77777777" w:rsidR="00C63A00" w:rsidRPr="00EE42BA" w:rsidRDefault="00C63A00" w:rsidP="00C63A00">
      <w:pPr>
        <w:pStyle w:val="Akapitzlist"/>
        <w:tabs>
          <w:tab w:val="left" w:pos="425"/>
        </w:tabs>
        <w:suppressAutoHyphens/>
        <w:ind w:left="426"/>
        <w:jc w:val="both"/>
        <w:rPr>
          <w:rFonts w:asciiTheme="minorHAnsi" w:hAnsiTheme="minorHAnsi" w:cstheme="minorHAnsi"/>
          <w:iCs/>
          <w:sz w:val="20"/>
          <w:szCs w:val="20"/>
          <w:lang w:eastAsia="ar-SA"/>
        </w:rPr>
      </w:pPr>
    </w:p>
    <w:p w14:paraId="4265E3BF" w14:textId="77777777" w:rsidR="00C63A00" w:rsidRPr="00EE42BA" w:rsidRDefault="00C63A00" w:rsidP="00C63A00">
      <w:pPr>
        <w:pStyle w:val="Akapitzlist"/>
        <w:tabs>
          <w:tab w:val="left" w:pos="425"/>
        </w:tabs>
        <w:suppressAutoHyphens/>
        <w:ind w:left="426"/>
        <w:jc w:val="both"/>
        <w:rPr>
          <w:rFonts w:asciiTheme="minorHAnsi" w:hAnsiTheme="minorHAnsi" w:cstheme="minorHAnsi"/>
          <w:iCs/>
          <w:sz w:val="20"/>
          <w:szCs w:val="20"/>
          <w:lang w:eastAsia="ar-SA"/>
        </w:rPr>
      </w:pPr>
    </w:p>
    <w:p w14:paraId="59DEECED" w14:textId="77777777" w:rsidR="00C63A00" w:rsidRPr="00EE42BA" w:rsidRDefault="00C63A00" w:rsidP="00C63A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42BA">
        <w:rPr>
          <w:rFonts w:asciiTheme="minorHAnsi" w:hAnsiTheme="minorHAnsi" w:cstheme="minorHAnsi"/>
          <w:b/>
          <w:bCs/>
          <w:sz w:val="20"/>
          <w:szCs w:val="20"/>
        </w:rPr>
        <w:t>§ 3. Zawarcie i rozwiązanie Umowy</w:t>
      </w:r>
    </w:p>
    <w:p w14:paraId="5834386E" w14:textId="77777777" w:rsidR="00C63A00" w:rsidRPr="00EE42BA" w:rsidRDefault="00C63A00" w:rsidP="00C63A00">
      <w:pPr>
        <w:pStyle w:val="Akapitzlist"/>
        <w:tabs>
          <w:tab w:val="left" w:pos="425"/>
        </w:tabs>
        <w:suppressAutoHyphens/>
        <w:ind w:left="426"/>
        <w:jc w:val="both"/>
        <w:rPr>
          <w:rFonts w:asciiTheme="minorHAnsi" w:hAnsiTheme="minorHAnsi" w:cstheme="minorHAnsi"/>
          <w:iCs/>
          <w:sz w:val="20"/>
          <w:szCs w:val="20"/>
          <w:lang w:eastAsia="ar-SA"/>
        </w:rPr>
      </w:pPr>
    </w:p>
    <w:p w14:paraId="6665C939" w14:textId="77777777" w:rsidR="00C63A00" w:rsidRPr="00EE42BA" w:rsidRDefault="00C63A00" w:rsidP="00C63A00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Integralną częścią Umowy jest Regulamin. W przypadku rozbieżności pomiędzy treścią Umowy, 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br/>
        <w:t xml:space="preserve">a treścią Regulaminu, pierwszeństwo znajdą postanowienia Umowy. </w:t>
      </w:r>
    </w:p>
    <w:p w14:paraId="69E573CF" w14:textId="7F0CF666" w:rsidR="00C63A00" w:rsidRPr="00EE42BA" w:rsidRDefault="00C63A00" w:rsidP="00C63A00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Umowa zostaje zawarta na </w:t>
      </w:r>
      <w:r w:rsidR="00961C49" w:rsidRPr="00EE42BA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kres </w:t>
      </w:r>
      <w:r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od </w:t>
      </w:r>
      <w:r w:rsidR="006D3402" w:rsidRPr="00EE42B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……………………………………</w:t>
      </w:r>
    </w:p>
    <w:p w14:paraId="7458971C" w14:textId="0E9C4B18" w:rsidR="00C63A00" w:rsidRPr="00EE42BA" w:rsidRDefault="002368D9" w:rsidP="00C63A00">
      <w:pPr>
        <w:pStyle w:val="Akapitzlist"/>
        <w:suppressAutoHyphens/>
        <w:ind w:left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C63A00"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 celu przedłużenia Umowy Zamawiający przesyła stosowne oświadczenie o przedłużeniu Umowy do Operatora </w:t>
      </w:r>
      <w:bookmarkStart w:id="1" w:name="_Hlk501358182"/>
      <w:r w:rsidR="00C63A00" w:rsidRPr="00EE42BA">
        <w:rPr>
          <w:rFonts w:asciiTheme="minorHAnsi" w:hAnsiTheme="minorHAnsi" w:cstheme="minorHAnsi"/>
          <w:sz w:val="20"/>
          <w:szCs w:val="20"/>
          <w:lang w:eastAsia="ar-SA"/>
        </w:rPr>
        <w:t>w sposób określony w Regulaminie, w przeciwnym przypadku Umowa wygasa razem z zakończeniem Okresu Abonamentowego.</w:t>
      </w:r>
    </w:p>
    <w:p w14:paraId="05AA0F8D" w14:textId="3AE5EC35" w:rsidR="00C63A00" w:rsidRPr="00EE42BA" w:rsidRDefault="00C63A00" w:rsidP="00C63A00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W przypadku naruszenia </w:t>
      </w:r>
      <w:bookmarkEnd w:id="1"/>
      <w:r w:rsidRPr="00EE42BA">
        <w:rPr>
          <w:rFonts w:asciiTheme="minorHAnsi" w:hAnsiTheme="minorHAnsi" w:cstheme="minorHAnsi"/>
          <w:sz w:val="20"/>
          <w:szCs w:val="20"/>
          <w:lang w:eastAsia="ar-SA"/>
        </w:rPr>
        <w:t xml:space="preserve">warunków Umowy lub Regulaminu, przez jedną ze Stron Umowy, druga Strona może wypowiedzieć umowę w trybie natychmiastowym. </w:t>
      </w:r>
    </w:p>
    <w:p w14:paraId="682349CB" w14:textId="77777777" w:rsidR="00C63A00" w:rsidRPr="00EE42BA" w:rsidRDefault="00C63A00" w:rsidP="00C63A00">
      <w:pPr>
        <w:pStyle w:val="Akapitzlist"/>
        <w:suppressAutoHyphens/>
        <w:ind w:left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CD2EC14" w14:textId="77777777" w:rsidR="00C63A00" w:rsidRPr="00EE42BA" w:rsidRDefault="00C63A00" w:rsidP="00C63A00">
      <w:pPr>
        <w:pStyle w:val="Akapitzlist"/>
        <w:tabs>
          <w:tab w:val="left" w:pos="425"/>
        </w:tabs>
        <w:suppressAutoHyphens/>
        <w:ind w:left="0"/>
        <w:jc w:val="both"/>
        <w:rPr>
          <w:rFonts w:asciiTheme="minorHAnsi" w:hAnsiTheme="minorHAnsi" w:cstheme="minorHAnsi"/>
          <w:color w:val="FF0000"/>
          <w:sz w:val="20"/>
          <w:szCs w:val="20"/>
          <w:lang w:eastAsia="ar-SA"/>
        </w:rPr>
      </w:pPr>
    </w:p>
    <w:p w14:paraId="32B7945B" w14:textId="77777777" w:rsidR="00C63A00" w:rsidRPr="00EE42BA" w:rsidRDefault="00C63A00" w:rsidP="00C63A00">
      <w:pPr>
        <w:pStyle w:val="Akapitzlist"/>
        <w:tabs>
          <w:tab w:val="left" w:pos="425"/>
        </w:tabs>
        <w:suppressAutoHyphens/>
        <w:ind w:left="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EE42BA">
        <w:rPr>
          <w:rFonts w:asciiTheme="minorHAnsi" w:hAnsiTheme="minorHAnsi" w:cstheme="minorHAnsi"/>
          <w:b/>
          <w:bCs/>
          <w:sz w:val="20"/>
          <w:szCs w:val="20"/>
        </w:rPr>
        <w:t>§ 4. Ochrona Danych Osobowych</w:t>
      </w:r>
    </w:p>
    <w:p w14:paraId="47C33FC6" w14:textId="77777777" w:rsidR="00C63A00" w:rsidRPr="00EE42BA" w:rsidRDefault="00C63A00" w:rsidP="00C63A00">
      <w:pPr>
        <w:pStyle w:val="Akapitzlist"/>
        <w:tabs>
          <w:tab w:val="left" w:pos="425"/>
        </w:tabs>
        <w:suppressAutoHyphens/>
        <w:ind w:left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726B2B" w14:textId="77777777" w:rsidR="00C63A00" w:rsidRPr="00EE42BA" w:rsidRDefault="00C63A00" w:rsidP="00C63A00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EE42BA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Na podstawie art. 28 Rozporządzenia Parlamentu Europejskiego i Rady (UE) 2016/679 z dnia </w:t>
      </w:r>
      <w:r w:rsidRPr="00EE42BA">
        <w:rPr>
          <w:rFonts w:asciiTheme="minorHAnsi" w:hAnsiTheme="minorHAnsi" w:cstheme="minorHAnsi"/>
          <w:color w:val="auto"/>
          <w:sz w:val="20"/>
          <w:szCs w:val="20"/>
          <w:lang w:val="pl-PL"/>
        </w:rPr>
        <w:br/>
        <w:t>27 kwietnia 2016 r. w sprawie ochrony osób fizycznych w związku z przetwarzaniem danych osobowych i w sprawie swobodnego przepływu takich danych oraz uchylenia dyrektywy 95/46/WE Zamawiający powierza Operatorowi przetwarzanie danych osobowych zamieszczonych na Koncie Zamawiającego w Serwisie dla potrzeb związanych z realizacją Umowy.</w:t>
      </w:r>
    </w:p>
    <w:p w14:paraId="48861B1A" w14:textId="77777777" w:rsidR="00C63A00" w:rsidRPr="00EE42BA" w:rsidRDefault="00C63A00" w:rsidP="00C63A00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EE42BA">
        <w:rPr>
          <w:rFonts w:asciiTheme="minorHAnsi" w:hAnsiTheme="minorHAnsi" w:cstheme="minorHAnsi"/>
          <w:color w:val="auto"/>
          <w:sz w:val="20"/>
          <w:szCs w:val="20"/>
          <w:lang w:val="pl-PL"/>
        </w:rPr>
        <w:t>Operator zobowiązuje się do przetwarzania danych osobowych zamieszczonych na Koncie Zamawiającego w Serwisie wyłącznie w celu związanym z realizacją Umowy oraz zgodnie przepisami dotyczącymi ochrony danych osobowych.</w:t>
      </w:r>
    </w:p>
    <w:p w14:paraId="5BCA7D0D" w14:textId="77777777" w:rsidR="00C63A00" w:rsidRPr="00EE42BA" w:rsidRDefault="00C63A00" w:rsidP="00C63A00">
      <w:pPr>
        <w:pStyle w:val="Body"/>
        <w:numPr>
          <w:ilvl w:val="0"/>
          <w:numId w:val="2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EE42BA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Szczegółowe zasady przetwarzania danych osobowych, w tym obowiązki spoczywające na </w:t>
      </w:r>
      <w:r w:rsidRPr="00EE42BA">
        <w:rPr>
          <w:rFonts w:asciiTheme="minorHAnsi" w:hAnsiTheme="minorHAnsi" w:cstheme="minorHAnsi"/>
          <w:color w:val="auto"/>
          <w:sz w:val="20"/>
          <w:szCs w:val="20"/>
          <w:lang w:val="pl-PL"/>
        </w:rPr>
        <w:br/>
        <w:t xml:space="preserve">Stronach Umowy zostały określone w umowie powierzenia przetwarzania danych osobowych, stanowiącą integralna cześć niniejszej Umowy. </w:t>
      </w:r>
    </w:p>
    <w:p w14:paraId="022C35F1" w14:textId="6FC18725" w:rsidR="00C63A00" w:rsidRPr="00EE42BA" w:rsidRDefault="00C63A00" w:rsidP="00C63A00">
      <w:pPr>
        <w:pStyle w:val="Akapitzlist"/>
        <w:tabs>
          <w:tab w:val="left" w:pos="425"/>
        </w:tabs>
        <w:suppressAutoHyphens/>
        <w:ind w:left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2A9ED8F" w14:textId="77777777" w:rsidR="003D3C4F" w:rsidRPr="00EE42BA" w:rsidRDefault="003D3C4F" w:rsidP="003D3C4F">
      <w:pPr>
        <w:pStyle w:val="Akapitzlist"/>
        <w:tabs>
          <w:tab w:val="left" w:pos="425"/>
        </w:tabs>
        <w:suppressAutoHyphens/>
        <w:ind w:left="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51E0656" w14:textId="7B076700" w:rsidR="00C63A00" w:rsidRPr="00EE42BA" w:rsidRDefault="00C63A00" w:rsidP="00C63A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42B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3C4F" w:rsidRPr="00EE42BA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6D3402" w:rsidRPr="00EE42B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2368D9" w:rsidRPr="00EE42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5140C" w:rsidRPr="00EE42B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E42BA">
        <w:rPr>
          <w:rFonts w:asciiTheme="minorHAnsi" w:hAnsiTheme="minorHAnsi" w:cstheme="minorHAnsi"/>
          <w:b/>
          <w:bCs/>
          <w:sz w:val="20"/>
          <w:szCs w:val="20"/>
        </w:rPr>
        <w:t>Postanowienia Dodatkowe</w:t>
      </w:r>
    </w:p>
    <w:p w14:paraId="1BE5FC65" w14:textId="77777777" w:rsidR="00C63A00" w:rsidRPr="00EE42BA" w:rsidRDefault="00C63A00" w:rsidP="00C63A0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1106F81" w14:textId="77777777" w:rsidR="00C63A00" w:rsidRPr="00EE42BA" w:rsidRDefault="00C63A00" w:rsidP="00C63A0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 xml:space="preserve">Pojęcia niezdefiniowane w Umowie mają znaczenia, jakie im nadano w Regulaminie. </w:t>
      </w:r>
    </w:p>
    <w:p w14:paraId="4E928646" w14:textId="77777777" w:rsidR="00C63A00" w:rsidRPr="00EE42BA" w:rsidRDefault="00C63A00" w:rsidP="00C63A0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Wszelkie zmiany niniejszej Umowy wymagają dla swojej ważności formy pisemnej.</w:t>
      </w:r>
    </w:p>
    <w:p w14:paraId="6636002C" w14:textId="77777777" w:rsidR="00C63A00" w:rsidRPr="00EE42BA" w:rsidRDefault="00C63A00" w:rsidP="00C63A00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Operatora i Klienta.</w:t>
      </w:r>
    </w:p>
    <w:p w14:paraId="40B18288" w14:textId="77777777" w:rsidR="00C63A00" w:rsidRPr="00EE42BA" w:rsidRDefault="00C63A00" w:rsidP="00C63A00">
      <w:pPr>
        <w:tabs>
          <w:tab w:val="right" w:pos="8931"/>
        </w:tabs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74E9807B" w14:textId="77777777" w:rsidR="00C63A00" w:rsidRPr="00EE42BA" w:rsidRDefault="00C63A00" w:rsidP="00C63A00">
      <w:pPr>
        <w:tabs>
          <w:tab w:val="right" w:pos="8931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E42BA">
        <w:rPr>
          <w:rFonts w:asciiTheme="minorHAnsi" w:hAnsiTheme="minorHAnsi" w:cstheme="minorHAnsi"/>
          <w:b/>
          <w:sz w:val="20"/>
          <w:szCs w:val="20"/>
        </w:rPr>
        <w:t>Załączniki:</w:t>
      </w:r>
    </w:p>
    <w:p w14:paraId="3CF2F029" w14:textId="77777777" w:rsidR="00C63A00" w:rsidRPr="00EE42BA" w:rsidRDefault="00C63A00" w:rsidP="00C63A00">
      <w:pPr>
        <w:tabs>
          <w:tab w:val="right" w:pos="284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Załącznik nr 1 – Regulamin korzystania z Portalu e-Usług SMARTPZP</w:t>
      </w:r>
    </w:p>
    <w:p w14:paraId="4EF429F0" w14:textId="77777777" w:rsidR="00C63A00" w:rsidRPr="00EE42BA" w:rsidRDefault="00C63A00" w:rsidP="00C63A00">
      <w:pPr>
        <w:tabs>
          <w:tab w:val="right" w:pos="284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EE42BA">
        <w:rPr>
          <w:rFonts w:asciiTheme="minorHAnsi" w:hAnsiTheme="minorHAnsi" w:cstheme="minorHAnsi"/>
          <w:sz w:val="20"/>
          <w:szCs w:val="20"/>
        </w:rPr>
        <w:t>Załącznik nr 2 - Umowa powierzenia przetwarzania danych osobowych</w:t>
      </w:r>
    </w:p>
    <w:p w14:paraId="07F9BC40" w14:textId="77777777" w:rsidR="00C63A00" w:rsidRPr="00EE42BA" w:rsidRDefault="00C63A00" w:rsidP="00C63A00">
      <w:pPr>
        <w:tabs>
          <w:tab w:val="right" w:pos="8931"/>
        </w:tabs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12B7917C" w14:textId="77777777" w:rsidR="00C63A00" w:rsidRPr="00EE42BA" w:rsidRDefault="00C63A00" w:rsidP="00C63A00">
      <w:pPr>
        <w:tabs>
          <w:tab w:val="right" w:pos="8931"/>
        </w:tabs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2754F84C" w14:textId="77777777" w:rsidR="00C63A00" w:rsidRPr="00EE42BA" w:rsidRDefault="00C63A00" w:rsidP="00C63A00">
      <w:pPr>
        <w:tabs>
          <w:tab w:val="right" w:pos="8931"/>
        </w:tabs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01C64292" w14:textId="77777777" w:rsidR="00C63A00" w:rsidRPr="00EE42BA" w:rsidRDefault="00C63A00" w:rsidP="00C63A00">
      <w:pPr>
        <w:tabs>
          <w:tab w:val="right" w:pos="8931"/>
        </w:tabs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2DF48F0A" w14:textId="77777777" w:rsidR="00C63A00" w:rsidRPr="00EE42BA" w:rsidRDefault="00C63A00" w:rsidP="00C63A00">
      <w:pPr>
        <w:tabs>
          <w:tab w:val="right" w:pos="8931"/>
        </w:tabs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1A204EBA" w14:textId="77777777" w:rsidR="00C63A00" w:rsidRPr="00EE42BA" w:rsidRDefault="00C63A00" w:rsidP="00C63A00">
      <w:pPr>
        <w:tabs>
          <w:tab w:val="right" w:pos="8931"/>
        </w:tabs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396"/>
      </w:tblGrid>
      <w:tr w:rsidR="00C63A00" w:rsidRPr="00EE42BA" w14:paraId="38A141DA" w14:textId="77777777" w:rsidTr="007006CB">
        <w:tc>
          <w:tcPr>
            <w:tcW w:w="9288" w:type="dxa"/>
            <w:shd w:val="clear" w:color="auto" w:fill="auto"/>
          </w:tcPr>
          <w:tbl>
            <w:tblPr>
              <w:tblW w:w="8914" w:type="dxa"/>
              <w:tblInd w:w="266" w:type="dxa"/>
              <w:tblLook w:val="0000" w:firstRow="0" w:lastRow="0" w:firstColumn="0" w:lastColumn="0" w:noHBand="0" w:noVBand="0"/>
            </w:tblPr>
            <w:tblGrid>
              <w:gridCol w:w="4424"/>
              <w:gridCol w:w="4490"/>
            </w:tblGrid>
            <w:tr w:rsidR="00C63A00" w:rsidRPr="00EE42BA" w14:paraId="69AAA47A" w14:textId="77777777" w:rsidTr="007006CB">
              <w:tc>
                <w:tcPr>
                  <w:tcW w:w="4424" w:type="dxa"/>
                  <w:shd w:val="clear" w:color="auto" w:fill="auto"/>
                </w:tcPr>
                <w:p w14:paraId="6478E2C0" w14:textId="77777777" w:rsidR="00C63A00" w:rsidRPr="00EE42BA" w:rsidRDefault="00C63A00" w:rsidP="007006C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42B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 w14:paraId="0C9FCDE6" w14:textId="77777777" w:rsidR="00C63A00" w:rsidRPr="00EE42BA" w:rsidRDefault="00C63A00" w:rsidP="007006C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42B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_____________________________</w:t>
                  </w:r>
                </w:p>
              </w:tc>
            </w:tr>
            <w:tr w:rsidR="00C63A00" w:rsidRPr="00EE42BA" w14:paraId="5D0A90F9" w14:textId="77777777" w:rsidTr="007006CB">
              <w:tc>
                <w:tcPr>
                  <w:tcW w:w="4424" w:type="dxa"/>
                  <w:shd w:val="clear" w:color="auto" w:fill="auto"/>
                </w:tcPr>
                <w:p w14:paraId="5274D7CD" w14:textId="77777777" w:rsidR="00C63A00" w:rsidRPr="00EE42BA" w:rsidRDefault="00C63A00" w:rsidP="007006C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42B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Operator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 w14:paraId="6787BA7F" w14:textId="77777777" w:rsidR="00C63A00" w:rsidRPr="00EE42BA" w:rsidRDefault="00C63A00" w:rsidP="007006C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E42B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Zamawiający</w:t>
                  </w:r>
                </w:p>
              </w:tc>
            </w:tr>
          </w:tbl>
          <w:p w14:paraId="79687D71" w14:textId="77777777" w:rsidR="00C63A00" w:rsidRPr="00EE42BA" w:rsidRDefault="00C63A00" w:rsidP="00700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D85C26" w14:textId="77777777" w:rsidR="00590B21" w:rsidRPr="00EE42BA" w:rsidRDefault="00590B21" w:rsidP="004D2D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590B21" w:rsidRPr="00EE42BA">
      <w:headerReference w:type="default" r:id="rId8"/>
      <w:footerReference w:type="default" r:id="rId9"/>
      <w:pgSz w:w="11906" w:h="16838"/>
      <w:pgMar w:top="765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460D" w14:textId="77777777" w:rsidR="00281E7B" w:rsidRDefault="00281E7B">
      <w:r>
        <w:separator/>
      </w:r>
    </w:p>
  </w:endnote>
  <w:endnote w:type="continuationSeparator" w:id="0">
    <w:p w14:paraId="1ABC6E82" w14:textId="77777777" w:rsidR="00281E7B" w:rsidRDefault="0028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CA0" w14:textId="77777777" w:rsidR="005B5798" w:rsidRDefault="00000000">
    <w:pPr>
      <w:pStyle w:val="Stopka"/>
      <w:jc w:val="center"/>
    </w:pPr>
    <w:r>
      <w:rPr>
        <w:rFonts w:ascii="Calibri" w:hAnsi="Calibri" w:cs="Calibri"/>
      </w:rP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0B76B77F" w14:textId="77777777" w:rsidR="005B5798" w:rsidRDefault="00000000">
    <w:pPr>
      <w:pStyle w:val="Stopka"/>
      <w:ind w:right="360"/>
      <w:jc w:val="right"/>
      <w:rPr>
        <w:rFonts w:ascii="Calibri" w:hAnsi="Calibri" w:cs="Calibri"/>
        <w:sz w:val="22"/>
      </w:rPr>
    </w:pPr>
  </w:p>
  <w:p w14:paraId="646A2FCB" w14:textId="67202917" w:rsidR="005B5798" w:rsidRDefault="00000000">
    <w:pPr>
      <w:pStyle w:val="Stopka"/>
      <w:ind w:right="360"/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Umowa o świadczenie usług elektronicznych Portalu e-Usług </w:t>
    </w:r>
    <w:proofErr w:type="spellStart"/>
    <w:r>
      <w:rPr>
        <w:rFonts w:ascii="Calibri" w:hAnsi="Calibri" w:cs="Calibri"/>
        <w:sz w:val="18"/>
      </w:rPr>
      <w:t>SmartPZP</w:t>
    </w:r>
    <w:proofErr w:type="spellEnd"/>
    <w:r>
      <w:rPr>
        <w:rFonts w:ascii="Calibri" w:hAnsi="Calibri" w:cs="Calibri"/>
        <w:sz w:val="18"/>
      </w:rPr>
      <w:t xml:space="preserve"> wer.1_202</w:t>
    </w:r>
    <w:r w:rsidR="00590B21">
      <w:rPr>
        <w:rFonts w:ascii="Calibri" w:hAnsi="Calibri" w:cs="Calibri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AF7A" w14:textId="77777777" w:rsidR="00281E7B" w:rsidRDefault="00281E7B">
      <w:r>
        <w:separator/>
      </w:r>
    </w:p>
  </w:footnote>
  <w:footnote w:type="continuationSeparator" w:id="0">
    <w:p w14:paraId="2C9FFAE0" w14:textId="77777777" w:rsidR="00281E7B" w:rsidRDefault="0028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3B5E" w14:textId="77777777" w:rsidR="005B5798" w:rsidRDefault="00000000">
    <w:pPr>
      <w:pStyle w:val="Gwka"/>
      <w:jc w:val="right"/>
    </w:pPr>
    <w:bookmarkStart w:id="2" w:name="_heading=h.gjdgxs" w:colFirst="0" w:colLast="0"/>
    <w:bookmarkEnd w:id="2"/>
    <w:r>
      <w:rPr>
        <w:noProof/>
        <w:color w:val="000000"/>
      </w:rPr>
      <w:drawing>
        <wp:inline distT="0" distB="0" distL="0" distR="0" wp14:anchorId="34A6B318" wp14:editId="7A317236">
          <wp:extent cx="1073150" cy="10731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5C7"/>
    <w:multiLevelType w:val="multilevel"/>
    <w:tmpl w:val="9858E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6C0D14"/>
    <w:multiLevelType w:val="multilevel"/>
    <w:tmpl w:val="BC6C030A"/>
    <w:lvl w:ilvl="0">
      <w:start w:val="1"/>
      <w:numFmt w:val="decimal"/>
      <w:lvlText w:val="%1."/>
      <w:lvlJc w:val="left"/>
      <w:pPr>
        <w:ind w:left="786" w:hanging="360"/>
      </w:pPr>
      <w:rPr>
        <w:b/>
        <w:i/>
        <w:strike w:val="0"/>
        <w:color w:val="000000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299"/>
    <w:multiLevelType w:val="hybridMultilevel"/>
    <w:tmpl w:val="62386500"/>
    <w:lvl w:ilvl="0" w:tplc="EF2852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1E38"/>
    <w:multiLevelType w:val="multilevel"/>
    <w:tmpl w:val="164A95EA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31B22D7E"/>
    <w:multiLevelType w:val="multilevel"/>
    <w:tmpl w:val="CB8A22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AD77D73"/>
    <w:multiLevelType w:val="multilevel"/>
    <w:tmpl w:val="D796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7" w15:restartNumberingAfterBreak="0">
    <w:nsid w:val="3C856DA8"/>
    <w:multiLevelType w:val="multilevel"/>
    <w:tmpl w:val="2D56C5D0"/>
    <w:lvl w:ilvl="0">
      <w:start w:val="1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86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3C8E5536"/>
    <w:multiLevelType w:val="multilevel"/>
    <w:tmpl w:val="905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9" w15:restartNumberingAfterBreak="0">
    <w:nsid w:val="3E0D4AF0"/>
    <w:multiLevelType w:val="multilevel"/>
    <w:tmpl w:val="24BCB9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B52BA9"/>
    <w:multiLevelType w:val="multilevel"/>
    <w:tmpl w:val="7EBA1F1A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1" w15:restartNumberingAfterBreak="0">
    <w:nsid w:val="445C319C"/>
    <w:multiLevelType w:val="multilevel"/>
    <w:tmpl w:val="D41E32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AA58A8"/>
    <w:multiLevelType w:val="multilevel"/>
    <w:tmpl w:val="E3D863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6E60FDC"/>
    <w:multiLevelType w:val="multilevel"/>
    <w:tmpl w:val="3CF286B6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7C86892"/>
    <w:multiLevelType w:val="multilevel"/>
    <w:tmpl w:val="D5BAF91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567658B"/>
    <w:multiLevelType w:val="multilevel"/>
    <w:tmpl w:val="BFFA4E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C251417"/>
    <w:multiLevelType w:val="multilevel"/>
    <w:tmpl w:val="F29E224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EF460B1"/>
    <w:multiLevelType w:val="multilevel"/>
    <w:tmpl w:val="528ADEE8"/>
    <w:lvl w:ilvl="0">
      <w:start w:val="1"/>
      <w:numFmt w:val="decimal"/>
      <w:lvlText w:val="%1."/>
      <w:lvlJc w:val="left"/>
      <w:pPr>
        <w:ind w:left="643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2DE0DAE"/>
    <w:multiLevelType w:val="multilevel"/>
    <w:tmpl w:val="F66AE7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688" w:hanging="708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5AF06BF"/>
    <w:multiLevelType w:val="multilevel"/>
    <w:tmpl w:val="D5B8AF4C"/>
    <w:lvl w:ilvl="0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94C3DFB"/>
    <w:multiLevelType w:val="multilevel"/>
    <w:tmpl w:val="05443D74"/>
    <w:lvl w:ilvl="0">
      <w:start w:val="1"/>
      <w:numFmt w:val="lowerLetter"/>
      <w:lvlText w:val="%1."/>
      <w:lvlJc w:val="right"/>
      <w:pPr>
        <w:ind w:left="1428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F9269F4"/>
    <w:multiLevelType w:val="multilevel"/>
    <w:tmpl w:val="E6AC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num w:numId="1" w16cid:durableId="1442190119">
    <w:abstractNumId w:val="21"/>
  </w:num>
  <w:num w:numId="2" w16cid:durableId="29500014">
    <w:abstractNumId w:val="9"/>
  </w:num>
  <w:num w:numId="3" w16cid:durableId="159009477">
    <w:abstractNumId w:val="19"/>
  </w:num>
  <w:num w:numId="4" w16cid:durableId="443810896">
    <w:abstractNumId w:val="8"/>
  </w:num>
  <w:num w:numId="5" w16cid:durableId="775440498">
    <w:abstractNumId w:val="6"/>
  </w:num>
  <w:num w:numId="6" w16cid:durableId="38556316">
    <w:abstractNumId w:val="4"/>
  </w:num>
  <w:num w:numId="7" w16cid:durableId="2142382030">
    <w:abstractNumId w:val="13"/>
  </w:num>
  <w:num w:numId="8" w16cid:durableId="1235162411">
    <w:abstractNumId w:val="10"/>
  </w:num>
  <w:num w:numId="9" w16cid:durableId="1475488841">
    <w:abstractNumId w:val="12"/>
  </w:num>
  <w:num w:numId="10" w16cid:durableId="530846594">
    <w:abstractNumId w:val="1"/>
  </w:num>
  <w:num w:numId="11" w16cid:durableId="118695146">
    <w:abstractNumId w:val="17"/>
  </w:num>
  <w:num w:numId="12" w16cid:durableId="1466391978">
    <w:abstractNumId w:val="20"/>
  </w:num>
  <w:num w:numId="13" w16cid:durableId="2079942084">
    <w:abstractNumId w:val="18"/>
  </w:num>
  <w:num w:numId="14" w16cid:durableId="1427772546">
    <w:abstractNumId w:val="14"/>
  </w:num>
  <w:num w:numId="15" w16cid:durableId="1662543596">
    <w:abstractNumId w:val="5"/>
  </w:num>
  <w:num w:numId="16" w16cid:durableId="1133867600">
    <w:abstractNumId w:val="11"/>
  </w:num>
  <w:num w:numId="17" w16cid:durableId="830947877">
    <w:abstractNumId w:val="15"/>
  </w:num>
  <w:num w:numId="18" w16cid:durableId="1082416121">
    <w:abstractNumId w:val="16"/>
  </w:num>
  <w:num w:numId="19" w16cid:durableId="689837560">
    <w:abstractNumId w:val="0"/>
  </w:num>
  <w:num w:numId="20" w16cid:durableId="995257774">
    <w:abstractNumId w:val="3"/>
  </w:num>
  <w:num w:numId="21" w16cid:durableId="541285064">
    <w:abstractNumId w:val="2"/>
  </w:num>
  <w:num w:numId="22" w16cid:durableId="391195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00"/>
    <w:rsid w:val="00006F81"/>
    <w:rsid w:val="000C535C"/>
    <w:rsid w:val="00140925"/>
    <w:rsid w:val="001E0DC4"/>
    <w:rsid w:val="001E2C57"/>
    <w:rsid w:val="001E7919"/>
    <w:rsid w:val="001F30F7"/>
    <w:rsid w:val="001F467E"/>
    <w:rsid w:val="002368D9"/>
    <w:rsid w:val="00261959"/>
    <w:rsid w:val="00281E7B"/>
    <w:rsid w:val="002A3859"/>
    <w:rsid w:val="002C79C5"/>
    <w:rsid w:val="002D21D7"/>
    <w:rsid w:val="00323B3F"/>
    <w:rsid w:val="0037425A"/>
    <w:rsid w:val="003B0967"/>
    <w:rsid w:val="003D3C4F"/>
    <w:rsid w:val="003F34E9"/>
    <w:rsid w:val="004938D7"/>
    <w:rsid w:val="004D2889"/>
    <w:rsid w:val="004D2D74"/>
    <w:rsid w:val="00501AE5"/>
    <w:rsid w:val="0053210B"/>
    <w:rsid w:val="00590B21"/>
    <w:rsid w:val="00622F73"/>
    <w:rsid w:val="00623726"/>
    <w:rsid w:val="006B2626"/>
    <w:rsid w:val="006C747F"/>
    <w:rsid w:val="006D3402"/>
    <w:rsid w:val="00744CC4"/>
    <w:rsid w:val="007A653C"/>
    <w:rsid w:val="0083649E"/>
    <w:rsid w:val="00880AD8"/>
    <w:rsid w:val="008B3357"/>
    <w:rsid w:val="00922649"/>
    <w:rsid w:val="00961C49"/>
    <w:rsid w:val="00966105"/>
    <w:rsid w:val="009B4E7A"/>
    <w:rsid w:val="009C5F77"/>
    <w:rsid w:val="00A13C96"/>
    <w:rsid w:val="00A62395"/>
    <w:rsid w:val="00BC18BF"/>
    <w:rsid w:val="00BC689E"/>
    <w:rsid w:val="00C5140C"/>
    <w:rsid w:val="00C63A00"/>
    <w:rsid w:val="00D1617E"/>
    <w:rsid w:val="00DB0632"/>
    <w:rsid w:val="00EE42BA"/>
    <w:rsid w:val="00F24333"/>
    <w:rsid w:val="00F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8A3"/>
  <w15:chartTrackingRefBased/>
  <w15:docId w15:val="{4FDD2CE3-D0C5-499A-8763-8D056555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3A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63A0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styleId="Odwoaniedokomentarza">
    <w:name w:val="annotation reference"/>
    <w:qFormat/>
    <w:rsid w:val="00C63A00"/>
    <w:rPr>
      <w:rFonts w:ascii="Times New Roman" w:hAnsi="Times New Roman" w:cs="Times New Roman"/>
      <w:sz w:val="16"/>
      <w:szCs w:val="16"/>
    </w:rPr>
  </w:style>
  <w:style w:type="character" w:customStyle="1" w:styleId="czeinternetowe">
    <w:name w:val="Łącze internetowe"/>
    <w:semiHidden/>
    <w:rsid w:val="00C63A00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qFormat/>
    <w:rsid w:val="00C63A00"/>
    <w:pPr>
      <w:suppressAutoHyphens w:val="0"/>
      <w:ind w:left="720"/>
    </w:pPr>
    <w:rPr>
      <w:lang w:eastAsia="pl-PL"/>
    </w:rPr>
  </w:style>
  <w:style w:type="paragraph" w:customStyle="1" w:styleId="Body">
    <w:name w:val="Body"/>
    <w:qFormat/>
    <w:rsid w:val="00C63A00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ar-SA"/>
    </w:rPr>
  </w:style>
  <w:style w:type="paragraph" w:customStyle="1" w:styleId="Gwka">
    <w:name w:val="Główka"/>
    <w:basedOn w:val="Normalny"/>
    <w:semiHidden/>
    <w:rsid w:val="00C63A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63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A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63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A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63A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A0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6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C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C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90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B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8672240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Makowska Dorota</dc:creator>
  <cp:keywords/>
  <dc:description/>
  <cp:lastModifiedBy>Jakub Garstka</cp:lastModifiedBy>
  <cp:revision>5</cp:revision>
  <cp:lastPrinted>2022-09-28T07:20:00Z</cp:lastPrinted>
  <dcterms:created xsi:type="dcterms:W3CDTF">2022-09-28T07:20:00Z</dcterms:created>
  <dcterms:modified xsi:type="dcterms:W3CDTF">2022-09-28T08:15:00Z</dcterms:modified>
</cp:coreProperties>
</file>